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41068F" w:rsidRDefault="00202456" w:rsidP="00202456">
      <w:pPr>
        <w:suppressAutoHyphens/>
        <w:spacing w:after="0" w:line="240" w:lineRule="auto"/>
        <w:rPr>
          <w:rFonts w:ascii="Arial Black" w:eastAsia="Times New Roman" w:hAnsi="Arial Black" w:cs="Arial Black"/>
          <w:b/>
          <w:kern w:val="1"/>
          <w:sz w:val="20"/>
          <w:szCs w:val="20"/>
          <w:lang w:eastAsia="ar-SA"/>
        </w:rPr>
      </w:pPr>
      <w:r w:rsidRPr="0041068F">
        <w:rPr>
          <w:rFonts w:ascii="Arial" w:eastAsia="Times New Roman" w:hAnsi="Arial" w:cs="Arial"/>
          <w:b/>
          <w:noProof/>
          <w:kern w:val="1"/>
          <w:sz w:val="20"/>
          <w:szCs w:val="20"/>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41068F">
        <w:rPr>
          <w:rFonts w:ascii="Times New Roman" w:eastAsia="Times New Roman" w:hAnsi="Times New Roman" w:cs="Times New Roman"/>
          <w:b/>
          <w:i/>
          <w:iCs/>
          <w:kern w:val="1"/>
          <w:sz w:val="20"/>
          <w:szCs w:val="20"/>
          <w:lang w:eastAsia="ar-SA"/>
        </w:rPr>
        <w:t>Судиславские ВЕДОМОСТИ</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Arial Black" w:eastAsia="Times New Roman" w:hAnsi="Arial Black" w:cs="Arial Black"/>
          <w:b/>
          <w:kern w:val="1"/>
          <w:sz w:val="20"/>
          <w:szCs w:val="20"/>
          <w:lang w:eastAsia="ar-SA"/>
        </w:rPr>
        <w:t>ИНФОРМАЦИОННЫЙ БЮЛЛЕТЕНЬ</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Times New Roman" w:eastAsia="Times New Roman" w:hAnsi="Times New Roman" w:cs="Times New Roman"/>
          <w:b/>
          <w:i/>
          <w:kern w:val="1"/>
          <w:sz w:val="20"/>
          <w:szCs w:val="20"/>
          <w:lang w:eastAsia="ar-SA"/>
        </w:rPr>
        <w:t>Учредитель:</w:t>
      </w:r>
      <w:r w:rsidRPr="0041068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41068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Pr="004106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i/>
                <w:kern w:val="1"/>
                <w:sz w:val="20"/>
                <w:szCs w:val="20"/>
                <w:lang w:eastAsia="ar-SA"/>
              </w:rPr>
              <w:t>Бюллетень выходит:</w:t>
            </w:r>
            <w:r w:rsidRPr="0041068F">
              <w:rPr>
                <w:rFonts w:ascii="Times New Roman" w:eastAsia="Times New Roman" w:hAnsi="Times New Roman" w:cs="Times New Roman"/>
                <w:b/>
                <w:kern w:val="1"/>
                <w:sz w:val="20"/>
                <w:szCs w:val="20"/>
                <w:lang w:eastAsia="ar-SA"/>
              </w:rPr>
              <w:t xml:space="preserve"> с 05 июля </w:t>
            </w:r>
            <w:r w:rsidR="00676CCD" w:rsidRPr="0041068F">
              <w:rPr>
                <w:rFonts w:ascii="Times New Roman" w:eastAsia="Times New Roman" w:hAnsi="Times New Roman" w:cs="Times New Roman"/>
                <w:b/>
                <w:kern w:val="1"/>
                <w:sz w:val="20"/>
                <w:szCs w:val="20"/>
                <w:lang w:eastAsia="ar-SA"/>
              </w:rPr>
              <w:t xml:space="preserve">2006 г.                   </w:t>
            </w:r>
            <w:r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C27771"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BC7020" w:rsidRPr="0041068F">
              <w:rPr>
                <w:rFonts w:ascii="Times New Roman" w:eastAsia="Times New Roman" w:hAnsi="Times New Roman" w:cs="Times New Roman"/>
                <w:b/>
                <w:kern w:val="1"/>
                <w:sz w:val="20"/>
                <w:szCs w:val="20"/>
                <w:lang w:eastAsia="ar-SA"/>
              </w:rPr>
              <w:t xml:space="preserve">            </w:t>
            </w:r>
            <w:r w:rsidRPr="0041068F">
              <w:rPr>
                <w:rFonts w:ascii="Times New Roman" w:eastAsia="Times New Roman" w:hAnsi="Times New Roman" w:cs="Times New Roman"/>
                <w:b/>
                <w:kern w:val="1"/>
                <w:sz w:val="20"/>
                <w:szCs w:val="20"/>
                <w:lang w:eastAsia="ar-SA"/>
              </w:rPr>
              <w:t xml:space="preserve">   № </w:t>
            </w:r>
            <w:r w:rsidR="00987499" w:rsidRPr="0041068F">
              <w:rPr>
                <w:rFonts w:ascii="Times New Roman" w:eastAsia="Times New Roman" w:hAnsi="Times New Roman" w:cs="Times New Roman"/>
                <w:b/>
                <w:kern w:val="1"/>
                <w:sz w:val="20"/>
                <w:szCs w:val="20"/>
                <w:lang w:eastAsia="ar-SA"/>
              </w:rPr>
              <w:t>3</w:t>
            </w:r>
            <w:r w:rsidR="00C27771" w:rsidRPr="0041068F">
              <w:rPr>
                <w:rFonts w:ascii="Times New Roman" w:eastAsia="Times New Roman" w:hAnsi="Times New Roman" w:cs="Times New Roman"/>
                <w:b/>
                <w:kern w:val="1"/>
                <w:sz w:val="20"/>
                <w:szCs w:val="20"/>
                <w:lang w:eastAsia="ar-SA"/>
              </w:rPr>
              <w:t xml:space="preserve"> </w:t>
            </w:r>
            <w:r w:rsidR="00987499" w:rsidRPr="0041068F">
              <w:rPr>
                <w:rFonts w:ascii="Times New Roman" w:eastAsia="Times New Roman" w:hAnsi="Times New Roman" w:cs="Times New Roman"/>
                <w:b/>
                <w:kern w:val="1"/>
                <w:sz w:val="20"/>
                <w:szCs w:val="20"/>
                <w:lang w:eastAsia="ar-SA"/>
              </w:rPr>
              <w:t>вторник</w:t>
            </w:r>
            <w:r w:rsidRPr="0041068F">
              <w:rPr>
                <w:rFonts w:ascii="Times New Roman" w:eastAsia="Times New Roman" w:hAnsi="Times New Roman" w:cs="Times New Roman"/>
                <w:b/>
                <w:kern w:val="1"/>
                <w:sz w:val="20"/>
                <w:szCs w:val="20"/>
                <w:lang w:eastAsia="ar-SA"/>
              </w:rPr>
              <w:t xml:space="preserve">, </w:t>
            </w:r>
            <w:r w:rsidR="00987499" w:rsidRPr="0041068F">
              <w:rPr>
                <w:rFonts w:ascii="Times New Roman" w:eastAsia="Times New Roman" w:hAnsi="Times New Roman" w:cs="Times New Roman"/>
                <w:b/>
                <w:kern w:val="1"/>
                <w:sz w:val="20"/>
                <w:szCs w:val="20"/>
                <w:lang w:eastAsia="ar-SA"/>
              </w:rPr>
              <w:t>02 марта</w:t>
            </w:r>
            <w:r w:rsidR="00EE1C68" w:rsidRPr="0041068F">
              <w:rPr>
                <w:rFonts w:ascii="Times New Roman" w:eastAsia="Times New Roman" w:hAnsi="Times New Roman" w:cs="Times New Roman"/>
                <w:b/>
                <w:kern w:val="1"/>
                <w:sz w:val="20"/>
                <w:szCs w:val="20"/>
                <w:lang w:eastAsia="ar-SA"/>
              </w:rPr>
              <w:t xml:space="preserve"> 2021 года</w:t>
            </w:r>
            <w:r w:rsidRPr="0041068F">
              <w:rPr>
                <w:rFonts w:ascii="Times New Roman" w:eastAsia="Times New Roman" w:hAnsi="Times New Roman" w:cs="Times New Roman"/>
                <w:b/>
                <w:kern w:val="1"/>
                <w:sz w:val="20"/>
                <w:szCs w:val="20"/>
                <w:lang w:eastAsia="ar-SA"/>
              </w:rPr>
              <w:t xml:space="preserve">. </w:t>
            </w:r>
          </w:p>
          <w:p w:rsidR="005A424F" w:rsidRPr="0041068F"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kern w:val="1"/>
                <w:sz w:val="20"/>
                <w:szCs w:val="20"/>
                <w:lang w:eastAsia="ar-SA"/>
              </w:rPr>
              <w:t>1</w:t>
            </w:r>
            <w:r w:rsidR="00EE1C68" w:rsidRPr="0041068F">
              <w:rPr>
                <w:rFonts w:ascii="Times New Roman" w:eastAsia="Times New Roman" w:hAnsi="Times New Roman" w:cs="Times New Roman"/>
                <w:b/>
                <w:kern w:val="1"/>
                <w:sz w:val="20"/>
                <w:szCs w:val="20"/>
                <w:lang w:eastAsia="ar-SA"/>
              </w:rPr>
              <w:t>-2</w:t>
            </w:r>
            <w:r w:rsidRPr="0041068F">
              <w:rPr>
                <w:rFonts w:ascii="Times New Roman" w:eastAsia="Times New Roman" w:hAnsi="Times New Roman" w:cs="Times New Roman"/>
                <w:b/>
                <w:kern w:val="1"/>
                <w:sz w:val="20"/>
                <w:szCs w:val="20"/>
                <w:lang w:eastAsia="ar-SA"/>
              </w:rPr>
              <w:t xml:space="preserve"> раз</w:t>
            </w:r>
            <w:r w:rsidR="00EE1C68" w:rsidRPr="0041068F">
              <w:rPr>
                <w:rFonts w:ascii="Times New Roman" w:eastAsia="Times New Roman" w:hAnsi="Times New Roman" w:cs="Times New Roman"/>
                <w:b/>
                <w:kern w:val="1"/>
                <w:sz w:val="20"/>
                <w:szCs w:val="20"/>
                <w:lang w:eastAsia="ar-SA"/>
              </w:rPr>
              <w:t>а</w:t>
            </w:r>
            <w:r w:rsidR="005A424F" w:rsidRPr="0041068F">
              <w:rPr>
                <w:rFonts w:ascii="Times New Roman" w:eastAsia="Times New Roman" w:hAnsi="Times New Roman" w:cs="Times New Roman"/>
                <w:b/>
                <w:kern w:val="1"/>
                <w:sz w:val="20"/>
                <w:szCs w:val="20"/>
                <w:lang w:eastAsia="ar-SA"/>
              </w:rPr>
              <w:t xml:space="preserve"> в месяц </w:t>
            </w:r>
          </w:p>
        </w:tc>
      </w:tr>
    </w:tbl>
    <w:p w:rsidR="005A424F" w:rsidRPr="0041068F" w:rsidRDefault="005A424F" w:rsidP="005A424F">
      <w:pPr>
        <w:suppressAutoHyphens/>
        <w:spacing w:after="0" w:line="200" w:lineRule="atLeast"/>
        <w:rPr>
          <w:rFonts w:ascii="Arial" w:eastAsia="Times New Roman" w:hAnsi="Arial" w:cs="Arial"/>
          <w:b/>
          <w:kern w:val="1"/>
          <w:sz w:val="20"/>
          <w:szCs w:val="20"/>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RPr="0041068F" w:rsidTr="00EE1C68">
        <w:trPr>
          <w:trHeight w:val="2608"/>
        </w:trPr>
        <w:tc>
          <w:tcPr>
            <w:tcW w:w="1425" w:type="dxa"/>
            <w:shd w:val="clear" w:color="auto" w:fill="auto"/>
          </w:tcPr>
          <w:p w:rsidR="00ED5496" w:rsidRPr="0041068F" w:rsidRDefault="00ED5496"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ED5496" w:rsidRPr="0041068F" w:rsidRDefault="00ED5496"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ED5496" w:rsidRPr="0041068F" w:rsidRDefault="00ED5496"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987499" w:rsidRPr="0041068F" w:rsidRDefault="00987499" w:rsidP="00987499">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r w:rsidRPr="0041068F">
              <w:rPr>
                <w:rFonts w:ascii="Arial" w:eastAsia="Times New Roman" w:hAnsi="Arial" w:cs="Arial"/>
                <w:kern w:val="1"/>
                <w:sz w:val="20"/>
                <w:szCs w:val="20"/>
                <w:lang w:eastAsia="ar-SA" w:bidi="ru-RU"/>
              </w:rPr>
              <w:t>01.02.2021 г. № 10</w:t>
            </w:r>
          </w:p>
          <w:p w:rsidR="00EE734B" w:rsidRPr="0041068F" w:rsidRDefault="00EE734B"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EE734B" w:rsidRPr="0041068F" w:rsidRDefault="00EE734B"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EE734B" w:rsidRPr="0041068F" w:rsidRDefault="00EE734B"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A52C0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r w:rsidRPr="0041068F">
              <w:rPr>
                <w:rFonts w:ascii="Arial" w:eastAsia="Times New Roman" w:hAnsi="Arial" w:cs="Arial"/>
                <w:kern w:val="1"/>
                <w:sz w:val="20"/>
                <w:szCs w:val="20"/>
                <w:lang w:eastAsia="ar-SA" w:bidi="ru-RU"/>
              </w:rPr>
              <w:t>08.02.2021 г. № 11</w:t>
            </w:r>
          </w:p>
          <w:p w:rsidR="00EE734B" w:rsidRPr="0041068F" w:rsidRDefault="00EE734B"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r w:rsidRPr="0041068F">
              <w:rPr>
                <w:rFonts w:ascii="Arial" w:eastAsia="Times New Roman" w:hAnsi="Arial" w:cs="Arial"/>
                <w:kern w:val="1"/>
                <w:sz w:val="20"/>
                <w:szCs w:val="20"/>
                <w:lang w:eastAsia="ar-SA" w:bidi="ru-RU"/>
              </w:rPr>
              <w:t>08.02.2021 г. № 12</w:t>
            </w: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A52C04" w:rsidRPr="0041068F" w:rsidRDefault="00A52C04" w:rsidP="00A52C0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r w:rsidRPr="0041068F">
              <w:rPr>
                <w:rFonts w:ascii="Arial" w:eastAsia="Times New Roman" w:hAnsi="Arial" w:cs="Arial"/>
                <w:kern w:val="1"/>
                <w:sz w:val="20"/>
                <w:szCs w:val="20"/>
                <w:lang w:eastAsia="ar-SA" w:bidi="ru-RU"/>
              </w:rPr>
              <w:t>15.02.2021 № 14</w:t>
            </w:r>
          </w:p>
          <w:p w:rsidR="00A52C04" w:rsidRPr="0041068F" w:rsidRDefault="00A52C04"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79EE" w:rsidRPr="0041068F" w:rsidRDefault="000879EE"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79EE" w:rsidRPr="0041068F" w:rsidRDefault="000879EE"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79EE" w:rsidRPr="0041068F" w:rsidRDefault="000879EE"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79EE" w:rsidRPr="0041068F" w:rsidRDefault="000879EE" w:rsidP="000879E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r w:rsidRPr="0041068F">
              <w:rPr>
                <w:rFonts w:ascii="Arial" w:eastAsia="Times New Roman" w:hAnsi="Arial" w:cs="Arial"/>
                <w:kern w:val="1"/>
                <w:sz w:val="20"/>
                <w:szCs w:val="20"/>
                <w:lang w:eastAsia="ar-SA" w:bidi="ru-RU"/>
              </w:rPr>
              <w:t>15.02.2021 г. № 15</w:t>
            </w:r>
          </w:p>
          <w:p w:rsidR="000879EE" w:rsidRPr="0041068F" w:rsidRDefault="000879EE"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1C55" w:rsidRPr="0041068F" w:rsidRDefault="00081C55"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79EE" w:rsidRPr="0041068F" w:rsidRDefault="000879EE"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79EE" w:rsidRPr="0041068F" w:rsidRDefault="000879EE" w:rsidP="000879E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24.02.2021 г. №16</w:t>
            </w:r>
          </w:p>
          <w:p w:rsidR="000879EE" w:rsidRPr="0041068F" w:rsidRDefault="000879EE"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79EE" w:rsidRPr="0041068F" w:rsidRDefault="000879EE"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79EE" w:rsidRPr="0041068F" w:rsidRDefault="000879EE" w:rsidP="000879E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25.02.2021 г. № 17</w:t>
            </w:r>
          </w:p>
          <w:p w:rsidR="000879EE" w:rsidRDefault="000879EE"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4E700C" w:rsidRDefault="004E700C"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4E700C" w:rsidRPr="004E700C" w:rsidRDefault="004E700C" w:rsidP="004E700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4E700C" w:rsidRPr="004E700C" w:rsidRDefault="004E700C" w:rsidP="004E700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4E700C">
              <w:rPr>
                <w:rFonts w:ascii="Arial" w:eastAsia="Times New Roman" w:hAnsi="Arial" w:cs="Arial"/>
                <w:kern w:val="1"/>
                <w:sz w:val="20"/>
                <w:szCs w:val="20"/>
                <w:lang w:eastAsia="ar-SA"/>
              </w:rPr>
              <w:t>25.02.2021 г. № 6</w:t>
            </w:r>
          </w:p>
          <w:p w:rsidR="004E700C" w:rsidRPr="0041068F" w:rsidRDefault="004E700C"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879EE" w:rsidRPr="0041068F" w:rsidRDefault="000879EE" w:rsidP="00081C55">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tc>
        <w:tc>
          <w:tcPr>
            <w:tcW w:w="8240" w:type="dxa"/>
            <w:shd w:val="clear" w:color="auto" w:fill="auto"/>
          </w:tcPr>
          <w:p w:rsidR="005A424F" w:rsidRPr="0041068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41068F">
              <w:rPr>
                <w:rFonts w:ascii="Arial" w:eastAsia="Times New Roman" w:hAnsi="Arial" w:cs="Arial"/>
                <w:b/>
                <w:kern w:val="1"/>
                <w:sz w:val="20"/>
                <w:szCs w:val="20"/>
                <w:lang w:eastAsia="ar-SA"/>
              </w:rPr>
              <w:t>СОДЕРЖАНИЕ:</w:t>
            </w:r>
            <w:r w:rsidR="00F20E2C" w:rsidRPr="0041068F">
              <w:rPr>
                <w:rFonts w:ascii="Arial" w:eastAsia="Arial" w:hAnsi="Arial" w:cs="Arial"/>
                <w:kern w:val="1"/>
                <w:sz w:val="20"/>
                <w:szCs w:val="20"/>
                <w:shd w:val="clear" w:color="auto" w:fill="FFFFFF"/>
                <w:lang w:eastAsia="ru-RU" w:bidi="ru-RU"/>
              </w:rPr>
              <w:t xml:space="preserve"> </w:t>
            </w:r>
          </w:p>
          <w:p w:rsidR="00ED5496" w:rsidRPr="0041068F" w:rsidRDefault="00ED5496" w:rsidP="00ED5496">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987499" w:rsidRDefault="00987499" w:rsidP="00987499">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r w:rsidRPr="0041068F">
              <w:rPr>
                <w:rFonts w:ascii="Arial" w:eastAsia="Arial" w:hAnsi="Arial" w:cs="Arial"/>
                <w:b/>
                <w:kern w:val="1"/>
                <w:sz w:val="20"/>
                <w:szCs w:val="20"/>
                <w:shd w:val="clear" w:color="auto" w:fill="FFFFFF"/>
                <w:lang w:eastAsia="ru-RU" w:bidi="ru-RU"/>
              </w:rPr>
              <w:t>Постановления Администрации городского поселения поселок Судиславль</w:t>
            </w:r>
          </w:p>
          <w:p w:rsidR="0041068F" w:rsidRPr="0041068F" w:rsidRDefault="0041068F" w:rsidP="00987499">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p>
          <w:p w:rsidR="00987499" w:rsidRPr="0041068F" w:rsidRDefault="00987499" w:rsidP="00987499">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41068F">
              <w:rPr>
                <w:rFonts w:ascii="Arial" w:eastAsia="Arial" w:hAnsi="Arial" w:cs="Arial"/>
                <w:kern w:val="1"/>
                <w:sz w:val="20"/>
                <w:szCs w:val="20"/>
                <w:shd w:val="clear" w:color="auto" w:fill="FFFFFF"/>
                <w:lang w:eastAsia="ru-RU" w:bidi="ru-RU"/>
              </w:rPr>
              <w:t xml:space="preserve">О внесении изменений в </w:t>
            </w:r>
            <w:r w:rsidR="00A52C04" w:rsidRPr="0041068F">
              <w:rPr>
                <w:rFonts w:ascii="Arial" w:eastAsia="Arial" w:hAnsi="Arial" w:cs="Arial"/>
                <w:kern w:val="1"/>
                <w:sz w:val="20"/>
                <w:szCs w:val="20"/>
                <w:shd w:val="clear" w:color="auto" w:fill="FFFFFF"/>
                <w:lang w:eastAsia="ru-RU" w:bidi="ru-RU"/>
              </w:rPr>
              <w:t>Постановление Администрации</w:t>
            </w:r>
            <w:r w:rsidRPr="0041068F">
              <w:rPr>
                <w:rFonts w:ascii="Arial" w:eastAsia="Arial" w:hAnsi="Arial" w:cs="Arial"/>
                <w:kern w:val="1"/>
                <w:sz w:val="20"/>
                <w:szCs w:val="20"/>
                <w:shd w:val="clear" w:color="auto" w:fill="FFFFFF"/>
                <w:lang w:eastAsia="ru-RU" w:bidi="ru-RU"/>
              </w:rPr>
              <w:t xml:space="preserve"> городского </w:t>
            </w:r>
            <w:r w:rsidR="00A52C04" w:rsidRPr="0041068F">
              <w:rPr>
                <w:rFonts w:ascii="Arial" w:eastAsia="Arial" w:hAnsi="Arial" w:cs="Arial"/>
                <w:kern w:val="1"/>
                <w:sz w:val="20"/>
                <w:szCs w:val="20"/>
                <w:shd w:val="clear" w:color="auto" w:fill="FFFFFF"/>
                <w:lang w:eastAsia="ru-RU" w:bidi="ru-RU"/>
              </w:rPr>
              <w:t>поселения поселок</w:t>
            </w:r>
            <w:r w:rsidRPr="0041068F">
              <w:rPr>
                <w:rFonts w:ascii="Arial" w:eastAsia="Arial" w:hAnsi="Arial" w:cs="Arial"/>
                <w:kern w:val="1"/>
                <w:sz w:val="20"/>
                <w:szCs w:val="20"/>
                <w:shd w:val="clear" w:color="auto" w:fill="FFFFFF"/>
                <w:lang w:eastAsia="ru-RU" w:bidi="ru-RU"/>
              </w:rPr>
              <w:t xml:space="preserve"> Судиславль от 26.02.2015 №</w:t>
            </w:r>
            <w:r w:rsidR="00A52C04" w:rsidRPr="0041068F">
              <w:rPr>
                <w:rFonts w:ascii="Arial" w:eastAsia="Arial" w:hAnsi="Arial" w:cs="Arial"/>
                <w:kern w:val="1"/>
                <w:sz w:val="20"/>
                <w:szCs w:val="20"/>
                <w:shd w:val="clear" w:color="auto" w:fill="FFFFFF"/>
                <w:lang w:eastAsia="ru-RU" w:bidi="ru-RU"/>
              </w:rPr>
              <w:t>15 «</w:t>
            </w:r>
            <w:r w:rsidRPr="0041068F">
              <w:rPr>
                <w:rFonts w:ascii="Arial" w:eastAsia="Arial" w:hAnsi="Arial" w:cs="Arial"/>
                <w:kern w:val="1"/>
                <w:sz w:val="20"/>
                <w:szCs w:val="20"/>
                <w:shd w:val="clear" w:color="auto" w:fill="FFFFFF"/>
                <w:lang w:eastAsia="ru-RU" w:bidi="ru-RU"/>
              </w:rPr>
              <w:t xml:space="preserve">О подготовке проекта Правил </w:t>
            </w:r>
            <w:r w:rsidR="00A52C04" w:rsidRPr="0041068F">
              <w:rPr>
                <w:rFonts w:ascii="Arial" w:eastAsia="Arial" w:hAnsi="Arial" w:cs="Arial"/>
                <w:kern w:val="1"/>
                <w:sz w:val="20"/>
                <w:szCs w:val="20"/>
                <w:shd w:val="clear" w:color="auto" w:fill="FFFFFF"/>
                <w:lang w:eastAsia="ru-RU" w:bidi="ru-RU"/>
              </w:rPr>
              <w:t>землепользования и</w:t>
            </w:r>
            <w:r w:rsidRPr="0041068F">
              <w:rPr>
                <w:rFonts w:ascii="Arial" w:eastAsia="Arial" w:hAnsi="Arial" w:cs="Arial"/>
                <w:kern w:val="1"/>
                <w:sz w:val="20"/>
                <w:szCs w:val="20"/>
                <w:shd w:val="clear" w:color="auto" w:fill="FFFFFF"/>
                <w:lang w:eastAsia="ru-RU" w:bidi="ru-RU"/>
              </w:rPr>
              <w:t xml:space="preserve"> застройки, утверждении состава и порядка деятельности Комиссии по подготовке </w:t>
            </w:r>
            <w:r w:rsidR="00A52C04" w:rsidRPr="0041068F">
              <w:rPr>
                <w:rFonts w:ascii="Arial" w:eastAsia="Arial" w:hAnsi="Arial" w:cs="Arial"/>
                <w:kern w:val="1"/>
                <w:sz w:val="20"/>
                <w:szCs w:val="20"/>
                <w:shd w:val="clear" w:color="auto" w:fill="FFFFFF"/>
                <w:lang w:eastAsia="ru-RU" w:bidi="ru-RU"/>
              </w:rPr>
              <w:t>проекта Правил</w:t>
            </w:r>
            <w:r w:rsidRPr="0041068F">
              <w:rPr>
                <w:rFonts w:ascii="Arial" w:eastAsia="Arial" w:hAnsi="Arial" w:cs="Arial"/>
                <w:kern w:val="1"/>
                <w:sz w:val="20"/>
                <w:szCs w:val="20"/>
                <w:shd w:val="clear" w:color="auto" w:fill="FFFFFF"/>
                <w:lang w:eastAsia="ru-RU" w:bidi="ru-RU"/>
              </w:rPr>
              <w:t xml:space="preserve"> землепользования и настройки городского п оселения посёлок Судиславль».</w:t>
            </w:r>
          </w:p>
          <w:p w:rsidR="00A52C04" w:rsidRPr="0041068F" w:rsidRDefault="00A52C04" w:rsidP="00A52C04">
            <w:pPr>
              <w:suppressAutoHyphens/>
              <w:snapToGrid w:val="0"/>
              <w:spacing w:after="0" w:line="200" w:lineRule="atLeast"/>
              <w:jc w:val="both"/>
              <w:rPr>
                <w:rFonts w:ascii="Arial" w:eastAsia="Times New Roman" w:hAnsi="Arial" w:cs="Arial"/>
                <w:kern w:val="1"/>
                <w:sz w:val="20"/>
                <w:szCs w:val="20"/>
                <w:lang w:eastAsia="ar-SA"/>
              </w:rPr>
            </w:pPr>
          </w:p>
          <w:p w:rsidR="00A52C04" w:rsidRPr="0041068F" w:rsidRDefault="00A52C04" w:rsidP="00A52C04">
            <w:pPr>
              <w:suppressAutoHyphens/>
              <w:snapToGrid w:val="0"/>
              <w:spacing w:after="0" w:line="200" w:lineRule="atLeast"/>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О внесении изменений в постановление администрации городского поселения</w:t>
            </w:r>
            <w:r w:rsid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поселок Судиславль от 12.10.2016 г. № 79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поселок Судиславль» (в редакции от 28.01.2019 г. № 12)</w:t>
            </w:r>
          </w:p>
          <w:p w:rsidR="00A52C04" w:rsidRDefault="00A52C04" w:rsidP="00A52C04">
            <w:pPr>
              <w:suppressAutoHyphens/>
              <w:snapToGrid w:val="0"/>
              <w:spacing w:after="0" w:line="200" w:lineRule="atLeast"/>
              <w:jc w:val="both"/>
              <w:rPr>
                <w:rFonts w:ascii="Arial" w:eastAsia="Times New Roman" w:hAnsi="Arial" w:cs="Arial"/>
                <w:kern w:val="1"/>
                <w:sz w:val="20"/>
                <w:szCs w:val="20"/>
                <w:lang w:eastAsia="ar-SA"/>
              </w:rPr>
            </w:pPr>
          </w:p>
          <w:p w:rsidR="00A52C04" w:rsidRPr="0041068F" w:rsidRDefault="00A52C04" w:rsidP="00A52C04">
            <w:pPr>
              <w:suppressAutoHyphens/>
              <w:snapToGrid w:val="0"/>
              <w:spacing w:after="0" w:line="200" w:lineRule="atLeast"/>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О внесении изменений в постановление администрации городского поселения поселок Судиславль от 06.03.2019 г. № 26 (в редакции постановления от 06.04.2020 г. № 22, в редакции постановления от 18.12.2020 г № 93.)</w:t>
            </w:r>
          </w:p>
          <w:p w:rsidR="00A52C04" w:rsidRPr="0041068F" w:rsidRDefault="00A52C04" w:rsidP="00A52C04">
            <w:pPr>
              <w:suppressAutoHyphens/>
              <w:snapToGrid w:val="0"/>
              <w:spacing w:after="0" w:line="200" w:lineRule="atLeast"/>
              <w:jc w:val="both"/>
              <w:rPr>
                <w:rFonts w:ascii="Arial" w:eastAsia="Times New Roman" w:hAnsi="Arial" w:cs="Arial"/>
                <w:kern w:val="1"/>
                <w:sz w:val="20"/>
                <w:szCs w:val="20"/>
                <w:lang w:eastAsia="ar-SA"/>
              </w:rPr>
            </w:pPr>
          </w:p>
          <w:p w:rsidR="00A52C04" w:rsidRPr="0041068F" w:rsidRDefault="00A52C04" w:rsidP="00A52C04">
            <w:pPr>
              <w:suppressAutoHyphens/>
              <w:snapToGrid w:val="0"/>
              <w:spacing w:after="0" w:line="200" w:lineRule="atLeast"/>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О внесении изменений в постановление администрации городского поселения</w:t>
            </w:r>
            <w:r w:rsidR="000879EE" w:rsidRP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поселок Судиславль от 29.09.2020 г. № 78</w:t>
            </w:r>
            <w:r w:rsidR="000879EE" w:rsidRP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«Об утверждении административного</w:t>
            </w:r>
            <w:r w:rsidR="000879EE" w:rsidRP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регламента оказания муниципальной</w:t>
            </w:r>
            <w:r w:rsidR="000879EE" w:rsidRP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услуги «Предоставление разрешения на</w:t>
            </w:r>
            <w:r w:rsidR="000879EE" w:rsidRP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отклонение от параметров разрешенного</w:t>
            </w:r>
            <w:r w:rsidR="000879EE" w:rsidRP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строительства, реконструкции объектов</w:t>
            </w:r>
            <w:r w:rsidR="000879EE" w:rsidRPr="0041068F">
              <w:rPr>
                <w:rFonts w:ascii="Arial" w:eastAsia="Times New Roman" w:hAnsi="Arial" w:cs="Arial"/>
                <w:kern w:val="1"/>
                <w:sz w:val="20"/>
                <w:szCs w:val="20"/>
                <w:lang w:eastAsia="ar-SA"/>
              </w:rPr>
              <w:t xml:space="preserve"> </w:t>
            </w:r>
            <w:r w:rsidRPr="0041068F">
              <w:rPr>
                <w:rFonts w:ascii="Arial" w:eastAsia="Times New Roman" w:hAnsi="Arial" w:cs="Arial"/>
                <w:kern w:val="1"/>
                <w:sz w:val="20"/>
                <w:szCs w:val="20"/>
                <w:lang w:eastAsia="ar-SA"/>
              </w:rPr>
              <w:t>капитального строительства»»</w:t>
            </w:r>
          </w:p>
          <w:p w:rsidR="00A52C04" w:rsidRPr="0041068F" w:rsidRDefault="00A52C04" w:rsidP="00A52C04">
            <w:pPr>
              <w:suppressAutoHyphens/>
              <w:snapToGrid w:val="0"/>
              <w:spacing w:after="0" w:line="200" w:lineRule="atLeast"/>
              <w:jc w:val="both"/>
              <w:rPr>
                <w:rFonts w:ascii="Arial" w:eastAsia="Times New Roman" w:hAnsi="Arial" w:cs="Arial"/>
                <w:kern w:val="1"/>
                <w:sz w:val="20"/>
                <w:szCs w:val="20"/>
                <w:lang w:eastAsia="ar-SA"/>
              </w:rPr>
            </w:pPr>
          </w:p>
          <w:p w:rsidR="000879EE" w:rsidRPr="0041068F" w:rsidRDefault="000879EE" w:rsidP="000879EE">
            <w:pPr>
              <w:suppressAutoHyphens/>
              <w:snapToGrid w:val="0"/>
              <w:spacing w:after="0" w:line="200" w:lineRule="atLeast"/>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Об утверждении Порядка создания и работы муниципальных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 обеспечения условий их доступности для инвалидов</w:t>
            </w:r>
          </w:p>
          <w:p w:rsidR="000879EE" w:rsidRPr="0041068F" w:rsidRDefault="000879EE" w:rsidP="00A52C04">
            <w:pPr>
              <w:suppressAutoHyphens/>
              <w:snapToGrid w:val="0"/>
              <w:spacing w:after="0" w:line="200" w:lineRule="atLeast"/>
              <w:jc w:val="both"/>
              <w:rPr>
                <w:rFonts w:ascii="Arial" w:eastAsia="Times New Roman" w:hAnsi="Arial" w:cs="Arial"/>
                <w:kern w:val="1"/>
                <w:sz w:val="20"/>
                <w:szCs w:val="20"/>
                <w:lang w:eastAsia="ar-SA"/>
              </w:rPr>
            </w:pPr>
          </w:p>
          <w:p w:rsidR="000879EE" w:rsidRPr="0041068F" w:rsidRDefault="000879EE" w:rsidP="000879EE">
            <w:pPr>
              <w:suppressAutoHyphens/>
              <w:snapToGrid w:val="0"/>
              <w:spacing w:after="0" w:line="200" w:lineRule="atLeast"/>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О назначении публичных слушаний по проекту «Схема теплоснабжения муниципального образования городское поселение поселок Судиславль Судиславского муниципального района Костромской области на 2021-2030 годы»</w:t>
            </w:r>
          </w:p>
          <w:p w:rsidR="000879EE" w:rsidRPr="0041068F" w:rsidRDefault="000879EE" w:rsidP="00A52C04">
            <w:pPr>
              <w:suppressAutoHyphens/>
              <w:snapToGrid w:val="0"/>
              <w:spacing w:after="0" w:line="200" w:lineRule="atLeast"/>
              <w:jc w:val="both"/>
              <w:rPr>
                <w:rFonts w:ascii="Arial" w:eastAsia="Times New Roman" w:hAnsi="Arial" w:cs="Arial"/>
                <w:kern w:val="1"/>
                <w:sz w:val="20"/>
                <w:szCs w:val="20"/>
                <w:lang w:eastAsia="ar-SA"/>
              </w:rPr>
            </w:pPr>
          </w:p>
          <w:p w:rsidR="000879EE" w:rsidRPr="0041068F" w:rsidRDefault="000879EE" w:rsidP="000879EE">
            <w:pPr>
              <w:suppressAutoHyphens/>
              <w:snapToGrid w:val="0"/>
              <w:spacing w:after="0" w:line="200" w:lineRule="atLeast"/>
              <w:jc w:val="both"/>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О Плане мероприятий по противодействию коррупции и профилактике коррупционных и иных правонарушений в городском поселении поселок Судиславль Судиславского муниципального района Костромской области на 2021 - 2022 годы</w:t>
            </w:r>
          </w:p>
          <w:p w:rsidR="000879EE" w:rsidRDefault="000879EE" w:rsidP="00A52C04">
            <w:pPr>
              <w:suppressAutoHyphens/>
              <w:snapToGrid w:val="0"/>
              <w:spacing w:after="0" w:line="200" w:lineRule="atLeast"/>
              <w:jc w:val="both"/>
              <w:rPr>
                <w:rFonts w:ascii="Arial" w:eastAsia="Times New Roman" w:hAnsi="Arial" w:cs="Arial"/>
                <w:kern w:val="1"/>
                <w:sz w:val="20"/>
                <w:szCs w:val="20"/>
                <w:lang w:eastAsia="ar-SA"/>
              </w:rPr>
            </w:pPr>
          </w:p>
          <w:p w:rsidR="004E700C" w:rsidRPr="004E700C" w:rsidRDefault="004E700C" w:rsidP="004E700C">
            <w:pPr>
              <w:suppressAutoHyphens/>
              <w:snapToGrid w:val="0"/>
              <w:spacing w:after="0" w:line="200" w:lineRule="atLeast"/>
              <w:jc w:val="center"/>
              <w:rPr>
                <w:rFonts w:ascii="Arial" w:eastAsia="Times New Roman" w:hAnsi="Arial" w:cs="Arial"/>
                <w:b/>
                <w:kern w:val="1"/>
                <w:sz w:val="20"/>
                <w:szCs w:val="20"/>
                <w:lang w:eastAsia="ar-SA" w:bidi="ru-RU"/>
              </w:rPr>
            </w:pPr>
            <w:r w:rsidRPr="004E700C">
              <w:rPr>
                <w:rFonts w:ascii="Arial" w:eastAsia="Times New Roman" w:hAnsi="Arial" w:cs="Arial"/>
                <w:b/>
                <w:kern w:val="1"/>
                <w:sz w:val="20"/>
                <w:szCs w:val="20"/>
                <w:lang w:eastAsia="ar-SA" w:bidi="ru-RU"/>
              </w:rPr>
              <w:t>Решения Совета депутатов городского поселения поселок Судиславль</w:t>
            </w:r>
          </w:p>
          <w:p w:rsidR="004E700C" w:rsidRPr="004E700C" w:rsidRDefault="004E700C" w:rsidP="004E700C">
            <w:pPr>
              <w:suppressAutoHyphens/>
              <w:snapToGrid w:val="0"/>
              <w:spacing w:after="0" w:line="200" w:lineRule="atLeast"/>
              <w:jc w:val="both"/>
              <w:rPr>
                <w:rFonts w:ascii="Arial" w:eastAsia="Times New Roman" w:hAnsi="Arial" w:cs="Arial"/>
                <w:kern w:val="1"/>
                <w:sz w:val="20"/>
                <w:szCs w:val="20"/>
                <w:lang w:eastAsia="ar-SA"/>
              </w:rPr>
            </w:pPr>
            <w:r w:rsidRPr="004E700C">
              <w:rPr>
                <w:rFonts w:ascii="Arial" w:eastAsia="Times New Roman" w:hAnsi="Arial" w:cs="Arial"/>
                <w:kern w:val="1"/>
                <w:sz w:val="20"/>
                <w:szCs w:val="20"/>
                <w:lang w:eastAsia="ar-SA"/>
              </w:rPr>
              <w:t>О внесении изменений в решение</w:t>
            </w:r>
            <w:r>
              <w:rPr>
                <w:rFonts w:ascii="Arial" w:eastAsia="Times New Roman" w:hAnsi="Arial" w:cs="Arial"/>
                <w:kern w:val="1"/>
                <w:sz w:val="20"/>
                <w:szCs w:val="20"/>
                <w:lang w:eastAsia="ar-SA"/>
              </w:rPr>
              <w:t xml:space="preserve"> </w:t>
            </w:r>
            <w:r w:rsidRPr="004E700C">
              <w:rPr>
                <w:rFonts w:ascii="Arial" w:eastAsia="Times New Roman" w:hAnsi="Arial" w:cs="Arial"/>
                <w:kern w:val="1"/>
                <w:sz w:val="20"/>
                <w:szCs w:val="20"/>
                <w:lang w:eastAsia="ar-SA"/>
              </w:rPr>
              <w:t>Совета депутатов городского поселения</w:t>
            </w:r>
            <w:r>
              <w:rPr>
                <w:rFonts w:ascii="Arial" w:eastAsia="Times New Roman" w:hAnsi="Arial" w:cs="Arial"/>
                <w:kern w:val="1"/>
                <w:sz w:val="20"/>
                <w:szCs w:val="20"/>
                <w:lang w:eastAsia="ar-SA"/>
              </w:rPr>
              <w:t xml:space="preserve"> </w:t>
            </w:r>
            <w:r w:rsidRPr="004E700C">
              <w:rPr>
                <w:rFonts w:ascii="Arial" w:eastAsia="Times New Roman" w:hAnsi="Arial" w:cs="Arial"/>
                <w:kern w:val="1"/>
                <w:sz w:val="20"/>
                <w:szCs w:val="20"/>
                <w:lang w:eastAsia="ar-SA"/>
              </w:rPr>
              <w:t>поселок Судиславль от 29.09.2017 г. № 31</w:t>
            </w:r>
            <w:r>
              <w:rPr>
                <w:rFonts w:ascii="Arial" w:eastAsia="Times New Roman" w:hAnsi="Arial" w:cs="Arial"/>
                <w:kern w:val="1"/>
                <w:sz w:val="20"/>
                <w:szCs w:val="20"/>
                <w:lang w:eastAsia="ar-SA"/>
              </w:rPr>
              <w:t xml:space="preserve"> </w:t>
            </w:r>
            <w:r w:rsidRPr="004E700C">
              <w:rPr>
                <w:rFonts w:ascii="Arial" w:eastAsia="Times New Roman" w:hAnsi="Arial" w:cs="Arial"/>
                <w:kern w:val="1"/>
                <w:sz w:val="20"/>
                <w:szCs w:val="20"/>
                <w:lang w:eastAsia="ar-SA"/>
              </w:rPr>
              <w:t>«Об утверждении Правил землепользования</w:t>
            </w:r>
            <w:r>
              <w:rPr>
                <w:rFonts w:ascii="Arial" w:eastAsia="Times New Roman" w:hAnsi="Arial" w:cs="Arial"/>
                <w:kern w:val="1"/>
                <w:sz w:val="20"/>
                <w:szCs w:val="20"/>
                <w:lang w:eastAsia="ar-SA"/>
              </w:rPr>
              <w:t xml:space="preserve"> </w:t>
            </w:r>
            <w:r w:rsidRPr="004E700C">
              <w:rPr>
                <w:rFonts w:ascii="Arial" w:eastAsia="Times New Roman" w:hAnsi="Arial" w:cs="Arial"/>
                <w:kern w:val="1"/>
                <w:sz w:val="20"/>
                <w:szCs w:val="20"/>
                <w:lang w:eastAsia="ar-SA"/>
              </w:rPr>
              <w:t>и застройки городского поселения поселок</w:t>
            </w:r>
            <w:r>
              <w:rPr>
                <w:rFonts w:ascii="Arial" w:eastAsia="Times New Roman" w:hAnsi="Arial" w:cs="Arial"/>
                <w:kern w:val="1"/>
                <w:sz w:val="20"/>
                <w:szCs w:val="20"/>
                <w:lang w:eastAsia="ar-SA"/>
              </w:rPr>
              <w:t xml:space="preserve"> </w:t>
            </w:r>
            <w:r w:rsidRPr="004E700C">
              <w:rPr>
                <w:rFonts w:ascii="Arial" w:eastAsia="Times New Roman" w:hAnsi="Arial" w:cs="Arial"/>
                <w:kern w:val="1"/>
                <w:sz w:val="20"/>
                <w:szCs w:val="20"/>
                <w:lang w:eastAsia="ar-SA"/>
              </w:rPr>
              <w:t>Судиславль Судиславского муниципального</w:t>
            </w:r>
          </w:p>
          <w:p w:rsidR="004E700C" w:rsidRPr="004E700C" w:rsidRDefault="004E700C" w:rsidP="004E700C">
            <w:pPr>
              <w:suppressAutoHyphens/>
              <w:snapToGrid w:val="0"/>
              <w:spacing w:after="0" w:line="200" w:lineRule="atLeast"/>
              <w:jc w:val="both"/>
              <w:rPr>
                <w:rFonts w:ascii="Arial" w:eastAsia="Times New Roman" w:hAnsi="Arial" w:cs="Arial"/>
                <w:kern w:val="1"/>
                <w:sz w:val="20"/>
                <w:szCs w:val="20"/>
                <w:lang w:eastAsia="ar-SA"/>
              </w:rPr>
            </w:pPr>
            <w:r w:rsidRPr="004E700C">
              <w:rPr>
                <w:rFonts w:ascii="Arial" w:eastAsia="Times New Roman" w:hAnsi="Arial" w:cs="Arial"/>
                <w:kern w:val="1"/>
                <w:sz w:val="20"/>
                <w:szCs w:val="20"/>
                <w:lang w:eastAsia="ar-SA"/>
              </w:rPr>
              <w:t>района Костромской области»</w:t>
            </w:r>
          </w:p>
          <w:p w:rsidR="00081C55" w:rsidRPr="0041068F" w:rsidRDefault="00081C55" w:rsidP="00A52C04">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5A424F" w:rsidRPr="0041068F" w:rsidRDefault="005A424F"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ED5496" w:rsidRPr="0041068F" w:rsidRDefault="00ED5496"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ED5496" w:rsidRPr="0041068F" w:rsidRDefault="00ED5496"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41068F" w:rsidRDefault="0041068F"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ED5496" w:rsidRPr="0041068F" w:rsidRDefault="00ED5496" w:rsidP="005A424F">
            <w:pPr>
              <w:suppressAutoHyphens/>
              <w:snapToGrid w:val="0"/>
              <w:spacing w:after="0" w:line="200" w:lineRule="atLeast"/>
              <w:ind w:right="-120"/>
              <w:jc w:val="center"/>
              <w:rPr>
                <w:rFonts w:ascii="Arial" w:eastAsia="Times New Roman" w:hAnsi="Arial" w:cs="Arial"/>
                <w:kern w:val="1"/>
                <w:sz w:val="20"/>
                <w:szCs w:val="20"/>
                <w:lang w:eastAsia="ar-SA"/>
              </w:rPr>
            </w:pPr>
            <w:r w:rsidRPr="0041068F">
              <w:rPr>
                <w:rFonts w:ascii="Arial" w:eastAsia="Times New Roman" w:hAnsi="Arial" w:cs="Arial"/>
                <w:kern w:val="1"/>
                <w:sz w:val="20"/>
                <w:szCs w:val="20"/>
                <w:lang w:eastAsia="ar-SA"/>
              </w:rPr>
              <w:t>1</w:t>
            </w:r>
          </w:p>
          <w:p w:rsidR="006D484D" w:rsidRPr="0041068F" w:rsidRDefault="006D484D" w:rsidP="00ED5496">
            <w:pPr>
              <w:suppressAutoHyphens/>
              <w:snapToGrid w:val="0"/>
              <w:spacing w:after="0" w:line="200" w:lineRule="atLeast"/>
              <w:ind w:right="-120"/>
              <w:rPr>
                <w:rFonts w:ascii="Arial" w:eastAsia="Times New Roman" w:hAnsi="Arial" w:cs="Arial"/>
                <w:kern w:val="1"/>
                <w:sz w:val="20"/>
                <w:szCs w:val="20"/>
                <w:lang w:eastAsia="ar-SA"/>
              </w:rPr>
            </w:pPr>
          </w:p>
          <w:p w:rsidR="00EE734B" w:rsidRPr="0041068F" w:rsidRDefault="00EE734B" w:rsidP="00ED5496">
            <w:pPr>
              <w:suppressAutoHyphens/>
              <w:snapToGrid w:val="0"/>
              <w:spacing w:after="0" w:line="200" w:lineRule="atLeast"/>
              <w:ind w:right="-120"/>
              <w:rPr>
                <w:rFonts w:ascii="Arial" w:eastAsia="Times New Roman" w:hAnsi="Arial" w:cs="Arial"/>
                <w:kern w:val="1"/>
                <w:sz w:val="20"/>
                <w:szCs w:val="20"/>
                <w:lang w:eastAsia="ar-SA"/>
              </w:rPr>
            </w:pPr>
          </w:p>
          <w:p w:rsidR="00EE734B" w:rsidRPr="0041068F" w:rsidRDefault="00EE734B" w:rsidP="00ED5496">
            <w:pPr>
              <w:suppressAutoHyphens/>
              <w:snapToGrid w:val="0"/>
              <w:spacing w:after="0" w:line="200" w:lineRule="atLeast"/>
              <w:ind w:right="-120"/>
              <w:rPr>
                <w:rFonts w:ascii="Arial" w:eastAsia="Times New Roman" w:hAnsi="Arial" w:cs="Arial"/>
                <w:kern w:val="1"/>
                <w:sz w:val="20"/>
                <w:szCs w:val="20"/>
                <w:lang w:eastAsia="ar-SA"/>
              </w:rPr>
            </w:pPr>
          </w:p>
          <w:p w:rsidR="00EE734B" w:rsidRPr="0041068F" w:rsidRDefault="00EE734B"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w:t>
            </w: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w:t>
            </w: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6</w:t>
            </w: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10</w:t>
            </w: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13</w:t>
            </w: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p>
          <w:p w:rsidR="0041068F" w:rsidRDefault="0041068F" w:rsidP="00ED549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14</w:t>
            </w:r>
          </w:p>
          <w:p w:rsidR="00EE734B" w:rsidRDefault="00EE734B" w:rsidP="00ED5496">
            <w:pPr>
              <w:suppressAutoHyphens/>
              <w:snapToGrid w:val="0"/>
              <w:spacing w:after="0" w:line="200" w:lineRule="atLeast"/>
              <w:ind w:right="-120"/>
              <w:rPr>
                <w:rFonts w:ascii="Arial" w:eastAsia="Times New Roman" w:hAnsi="Arial" w:cs="Arial"/>
                <w:kern w:val="1"/>
                <w:sz w:val="20"/>
                <w:szCs w:val="20"/>
                <w:lang w:eastAsia="ar-SA"/>
              </w:rPr>
            </w:pPr>
          </w:p>
          <w:p w:rsidR="004E700C" w:rsidRDefault="004E700C" w:rsidP="00ED5496">
            <w:pPr>
              <w:suppressAutoHyphens/>
              <w:snapToGrid w:val="0"/>
              <w:spacing w:after="0" w:line="200" w:lineRule="atLeast"/>
              <w:ind w:right="-120"/>
              <w:rPr>
                <w:rFonts w:ascii="Arial" w:eastAsia="Times New Roman" w:hAnsi="Arial" w:cs="Arial"/>
                <w:kern w:val="1"/>
                <w:sz w:val="20"/>
                <w:szCs w:val="20"/>
                <w:lang w:eastAsia="ar-SA"/>
              </w:rPr>
            </w:pPr>
          </w:p>
          <w:p w:rsidR="004E700C" w:rsidRDefault="004E700C" w:rsidP="00ED5496">
            <w:pPr>
              <w:suppressAutoHyphens/>
              <w:snapToGrid w:val="0"/>
              <w:spacing w:after="0" w:line="200" w:lineRule="atLeast"/>
              <w:ind w:right="-120"/>
              <w:rPr>
                <w:rFonts w:ascii="Arial" w:eastAsia="Times New Roman" w:hAnsi="Arial" w:cs="Arial"/>
                <w:kern w:val="1"/>
                <w:sz w:val="20"/>
                <w:szCs w:val="20"/>
                <w:lang w:eastAsia="ar-SA"/>
              </w:rPr>
            </w:pPr>
          </w:p>
          <w:p w:rsidR="004E700C" w:rsidRDefault="004E700C" w:rsidP="00ED5496">
            <w:pPr>
              <w:suppressAutoHyphens/>
              <w:snapToGrid w:val="0"/>
              <w:spacing w:after="0" w:line="200" w:lineRule="atLeast"/>
              <w:ind w:right="-120"/>
              <w:rPr>
                <w:rFonts w:ascii="Arial" w:eastAsia="Times New Roman" w:hAnsi="Arial" w:cs="Arial"/>
                <w:kern w:val="1"/>
                <w:sz w:val="20"/>
                <w:szCs w:val="20"/>
                <w:lang w:eastAsia="ar-SA"/>
              </w:rPr>
            </w:pPr>
          </w:p>
          <w:p w:rsidR="004E700C" w:rsidRPr="0041068F" w:rsidRDefault="004E700C" w:rsidP="00ED549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25</w:t>
            </w:r>
          </w:p>
        </w:tc>
      </w:tr>
    </w:tbl>
    <w:p w:rsidR="00987499" w:rsidRPr="0041068F" w:rsidRDefault="00987499" w:rsidP="0041068F">
      <w:pPr>
        <w:widowControl w:val="0"/>
        <w:autoSpaceDE w:val="0"/>
        <w:autoSpaceDN w:val="0"/>
        <w:spacing w:after="0" w:line="240" w:lineRule="auto"/>
        <w:jc w:val="center"/>
        <w:rPr>
          <w:rFonts w:ascii="Arial" w:eastAsia="Arial" w:hAnsi="Arial" w:cs="Arial"/>
          <w:spacing w:val="-60"/>
          <w:sz w:val="20"/>
          <w:szCs w:val="20"/>
        </w:rPr>
      </w:pPr>
      <w:r w:rsidRPr="0041068F">
        <w:rPr>
          <w:rFonts w:ascii="Arial" w:eastAsia="Arial" w:hAnsi="Arial" w:cs="Arial"/>
          <w:color w:val="232323"/>
          <w:sz w:val="20"/>
          <w:szCs w:val="20"/>
        </w:rPr>
        <w:t>Российская</w:t>
      </w:r>
      <w:r w:rsidRPr="0041068F">
        <w:rPr>
          <w:rFonts w:ascii="Arial" w:eastAsia="Arial" w:hAnsi="Arial" w:cs="Arial"/>
          <w:color w:val="232323"/>
          <w:spacing w:val="14"/>
          <w:sz w:val="20"/>
          <w:szCs w:val="20"/>
        </w:rPr>
        <w:t xml:space="preserve"> </w:t>
      </w:r>
      <w:r w:rsidRPr="0041068F">
        <w:rPr>
          <w:rFonts w:ascii="Arial" w:eastAsia="Arial" w:hAnsi="Arial" w:cs="Arial"/>
          <w:sz w:val="20"/>
          <w:szCs w:val="20"/>
        </w:rPr>
        <w:t>Федерация</w:t>
      </w:r>
    </w:p>
    <w:p w:rsidR="00987499" w:rsidRPr="0041068F" w:rsidRDefault="00987499" w:rsidP="0041068F">
      <w:pPr>
        <w:widowControl w:val="0"/>
        <w:autoSpaceDE w:val="0"/>
        <w:autoSpaceDN w:val="0"/>
        <w:spacing w:after="0" w:line="240" w:lineRule="auto"/>
        <w:jc w:val="center"/>
        <w:rPr>
          <w:rFonts w:ascii="Arial" w:eastAsia="Arial" w:hAnsi="Arial" w:cs="Arial"/>
          <w:sz w:val="20"/>
          <w:szCs w:val="20"/>
        </w:rPr>
      </w:pPr>
      <w:r w:rsidRPr="0041068F">
        <w:rPr>
          <w:rFonts w:ascii="Arial" w:eastAsia="Arial" w:hAnsi="Arial" w:cs="Arial"/>
          <w:sz w:val="20"/>
          <w:szCs w:val="20"/>
        </w:rPr>
        <w:t>Костромская</w:t>
      </w:r>
      <w:r w:rsidRPr="0041068F">
        <w:rPr>
          <w:rFonts w:ascii="Arial" w:eastAsia="Arial" w:hAnsi="Arial" w:cs="Arial"/>
          <w:spacing w:val="16"/>
          <w:sz w:val="20"/>
          <w:szCs w:val="20"/>
        </w:rPr>
        <w:t xml:space="preserve"> </w:t>
      </w:r>
      <w:r w:rsidRPr="0041068F">
        <w:rPr>
          <w:rFonts w:ascii="Arial" w:eastAsia="Arial" w:hAnsi="Arial" w:cs="Arial"/>
          <w:color w:val="242424"/>
          <w:sz w:val="20"/>
          <w:szCs w:val="20"/>
        </w:rPr>
        <w:t>область</w:t>
      </w:r>
    </w:p>
    <w:p w:rsidR="00987499" w:rsidRPr="0041068F" w:rsidRDefault="00987499" w:rsidP="0041068F">
      <w:pPr>
        <w:widowControl w:val="0"/>
        <w:autoSpaceDE w:val="0"/>
        <w:autoSpaceDN w:val="0"/>
        <w:spacing w:after="0" w:line="240" w:lineRule="auto"/>
        <w:jc w:val="center"/>
        <w:rPr>
          <w:rFonts w:ascii="Arial" w:eastAsia="Arial" w:hAnsi="Arial" w:cs="Arial"/>
          <w:color w:val="0F0F0F"/>
          <w:spacing w:val="1"/>
          <w:sz w:val="20"/>
          <w:szCs w:val="20"/>
        </w:rPr>
      </w:pPr>
      <w:r w:rsidRPr="0041068F">
        <w:rPr>
          <w:rFonts w:ascii="Arial" w:eastAsia="Arial" w:hAnsi="Arial" w:cs="Arial"/>
          <w:color w:val="161616"/>
          <w:sz w:val="20"/>
          <w:szCs w:val="20"/>
        </w:rPr>
        <w:t xml:space="preserve">Судиславский </w:t>
      </w:r>
      <w:r w:rsidRPr="0041068F">
        <w:rPr>
          <w:rFonts w:ascii="Arial" w:eastAsia="Arial" w:hAnsi="Arial" w:cs="Arial"/>
          <w:sz w:val="20"/>
          <w:szCs w:val="20"/>
        </w:rPr>
        <w:t>муниципальный</w:t>
      </w:r>
      <w:r w:rsidRPr="0041068F">
        <w:rPr>
          <w:rFonts w:ascii="Arial" w:eastAsia="Arial" w:hAnsi="Arial" w:cs="Arial"/>
          <w:spacing w:val="1"/>
          <w:sz w:val="20"/>
          <w:szCs w:val="20"/>
        </w:rPr>
        <w:t xml:space="preserve"> </w:t>
      </w:r>
      <w:r w:rsidRPr="0041068F">
        <w:rPr>
          <w:rFonts w:ascii="Arial" w:eastAsia="Arial" w:hAnsi="Arial" w:cs="Arial"/>
          <w:color w:val="0F0F0F"/>
          <w:sz w:val="20"/>
          <w:szCs w:val="20"/>
        </w:rPr>
        <w:t>район</w:t>
      </w:r>
    </w:p>
    <w:p w:rsidR="00987499" w:rsidRPr="0041068F" w:rsidRDefault="00987499" w:rsidP="0041068F">
      <w:pPr>
        <w:widowControl w:val="0"/>
        <w:autoSpaceDE w:val="0"/>
        <w:autoSpaceDN w:val="0"/>
        <w:spacing w:after="0" w:line="240" w:lineRule="auto"/>
        <w:jc w:val="center"/>
        <w:rPr>
          <w:rFonts w:ascii="Arial" w:eastAsia="Arial" w:hAnsi="Arial" w:cs="Arial"/>
          <w:sz w:val="20"/>
          <w:szCs w:val="20"/>
        </w:rPr>
      </w:pPr>
      <w:r w:rsidRPr="0041068F">
        <w:rPr>
          <w:rFonts w:ascii="Arial" w:eastAsia="Arial" w:hAnsi="Arial" w:cs="Arial"/>
          <w:color w:val="181818"/>
          <w:sz w:val="20"/>
          <w:szCs w:val="20"/>
        </w:rPr>
        <w:t>Администрация</w:t>
      </w:r>
      <w:r w:rsidRPr="0041068F">
        <w:rPr>
          <w:rFonts w:ascii="Arial" w:eastAsia="Arial" w:hAnsi="Arial" w:cs="Arial"/>
          <w:color w:val="181818"/>
          <w:spacing w:val="15"/>
          <w:sz w:val="20"/>
          <w:szCs w:val="20"/>
        </w:rPr>
        <w:t xml:space="preserve"> </w:t>
      </w:r>
      <w:r w:rsidRPr="0041068F">
        <w:rPr>
          <w:rFonts w:ascii="Arial" w:eastAsia="Arial" w:hAnsi="Arial" w:cs="Arial"/>
          <w:sz w:val="20"/>
          <w:szCs w:val="20"/>
        </w:rPr>
        <w:t>городского</w:t>
      </w:r>
      <w:r w:rsidRPr="0041068F">
        <w:rPr>
          <w:rFonts w:ascii="Arial" w:eastAsia="Arial" w:hAnsi="Arial" w:cs="Arial"/>
          <w:spacing w:val="11"/>
          <w:sz w:val="20"/>
          <w:szCs w:val="20"/>
        </w:rPr>
        <w:t xml:space="preserve"> </w:t>
      </w:r>
      <w:r w:rsidRPr="0041068F">
        <w:rPr>
          <w:rFonts w:ascii="Arial" w:eastAsia="Arial" w:hAnsi="Arial" w:cs="Arial"/>
          <w:color w:val="0F0F0F"/>
          <w:sz w:val="20"/>
          <w:szCs w:val="20"/>
        </w:rPr>
        <w:t>поселения</w:t>
      </w:r>
      <w:r w:rsidRPr="0041068F">
        <w:rPr>
          <w:rFonts w:ascii="Arial" w:eastAsia="Arial" w:hAnsi="Arial" w:cs="Arial"/>
          <w:color w:val="0F0F0F"/>
          <w:spacing w:val="5"/>
          <w:sz w:val="20"/>
          <w:szCs w:val="20"/>
        </w:rPr>
        <w:t xml:space="preserve"> </w:t>
      </w:r>
      <w:r w:rsidRPr="0041068F">
        <w:rPr>
          <w:rFonts w:ascii="Arial" w:eastAsia="Arial" w:hAnsi="Arial" w:cs="Arial"/>
          <w:color w:val="0E0E0E"/>
          <w:sz w:val="20"/>
          <w:szCs w:val="20"/>
        </w:rPr>
        <w:t>посёлок</w:t>
      </w:r>
      <w:r w:rsidRPr="0041068F">
        <w:rPr>
          <w:rFonts w:ascii="Arial" w:eastAsia="Arial" w:hAnsi="Arial" w:cs="Arial"/>
          <w:color w:val="0E0E0E"/>
          <w:spacing w:val="5"/>
          <w:sz w:val="20"/>
          <w:szCs w:val="20"/>
        </w:rPr>
        <w:t xml:space="preserve"> </w:t>
      </w:r>
      <w:r w:rsidRPr="0041068F">
        <w:rPr>
          <w:rFonts w:ascii="Arial" w:eastAsia="Arial" w:hAnsi="Arial" w:cs="Arial"/>
          <w:color w:val="0F0F0F"/>
          <w:sz w:val="20"/>
          <w:szCs w:val="20"/>
        </w:rPr>
        <w:t>Судиславль</w:t>
      </w:r>
    </w:p>
    <w:p w:rsidR="00987499" w:rsidRPr="0041068F" w:rsidRDefault="00987499" w:rsidP="0041068F">
      <w:pPr>
        <w:widowControl w:val="0"/>
        <w:autoSpaceDE w:val="0"/>
        <w:autoSpaceDN w:val="0"/>
        <w:spacing w:after="0" w:line="240" w:lineRule="auto"/>
        <w:jc w:val="center"/>
        <w:rPr>
          <w:rFonts w:ascii="Arial" w:eastAsia="Arial" w:hAnsi="Arial" w:cs="Arial"/>
          <w:sz w:val="20"/>
          <w:szCs w:val="20"/>
        </w:rPr>
      </w:pPr>
      <w:r w:rsidRPr="0041068F">
        <w:rPr>
          <w:rFonts w:ascii="Arial" w:eastAsia="Arial" w:hAnsi="Arial" w:cs="Arial"/>
          <w:color w:val="2A2A2A"/>
          <w:sz w:val="20"/>
          <w:szCs w:val="20"/>
        </w:rPr>
        <w:t>П</w:t>
      </w:r>
      <w:r w:rsidRPr="0041068F">
        <w:rPr>
          <w:rFonts w:ascii="Arial" w:eastAsia="Arial" w:hAnsi="Arial" w:cs="Arial"/>
          <w:color w:val="3A3A3A"/>
          <w:sz w:val="20"/>
          <w:szCs w:val="20"/>
        </w:rPr>
        <w:t>О</w:t>
      </w:r>
      <w:r w:rsidRPr="0041068F">
        <w:rPr>
          <w:rFonts w:ascii="Arial" w:eastAsia="Arial" w:hAnsi="Arial" w:cs="Arial"/>
          <w:color w:val="494949"/>
          <w:sz w:val="20"/>
          <w:szCs w:val="20"/>
        </w:rPr>
        <w:t>С</w:t>
      </w:r>
      <w:r w:rsidRPr="0041068F">
        <w:rPr>
          <w:rFonts w:ascii="Arial" w:eastAsia="Arial" w:hAnsi="Arial" w:cs="Arial"/>
          <w:color w:val="282828"/>
          <w:sz w:val="20"/>
          <w:szCs w:val="20"/>
        </w:rPr>
        <w:t>Т</w:t>
      </w:r>
      <w:r w:rsidRPr="0041068F">
        <w:rPr>
          <w:rFonts w:ascii="Arial" w:eastAsia="Arial" w:hAnsi="Arial" w:cs="Arial"/>
          <w:color w:val="1A1A1A"/>
          <w:sz w:val="20"/>
          <w:szCs w:val="20"/>
        </w:rPr>
        <w:t>А</w:t>
      </w:r>
      <w:r w:rsidRPr="0041068F">
        <w:rPr>
          <w:rFonts w:ascii="Arial" w:eastAsia="Arial" w:hAnsi="Arial" w:cs="Arial"/>
          <w:color w:val="212121"/>
          <w:sz w:val="20"/>
          <w:szCs w:val="20"/>
        </w:rPr>
        <w:t>Н</w:t>
      </w:r>
      <w:r w:rsidRPr="0041068F">
        <w:rPr>
          <w:rFonts w:ascii="Arial" w:eastAsia="Arial" w:hAnsi="Arial" w:cs="Arial"/>
          <w:color w:val="3F3F3F"/>
          <w:sz w:val="20"/>
          <w:szCs w:val="20"/>
        </w:rPr>
        <w:t>О</w:t>
      </w:r>
      <w:r w:rsidRPr="0041068F">
        <w:rPr>
          <w:rFonts w:ascii="Arial" w:eastAsia="Arial" w:hAnsi="Arial" w:cs="Arial"/>
          <w:color w:val="2A2A2A"/>
          <w:sz w:val="20"/>
          <w:szCs w:val="20"/>
        </w:rPr>
        <w:t>В</w:t>
      </w:r>
      <w:r w:rsidRPr="0041068F">
        <w:rPr>
          <w:rFonts w:ascii="Arial" w:eastAsia="Arial" w:hAnsi="Arial" w:cs="Arial"/>
          <w:color w:val="464646"/>
          <w:sz w:val="20"/>
          <w:szCs w:val="20"/>
        </w:rPr>
        <w:t>Л</w:t>
      </w:r>
      <w:r w:rsidRPr="0041068F">
        <w:rPr>
          <w:rFonts w:ascii="Arial" w:eastAsia="Arial" w:hAnsi="Arial" w:cs="Arial"/>
          <w:color w:val="2D2D2D"/>
          <w:sz w:val="20"/>
          <w:szCs w:val="20"/>
        </w:rPr>
        <w:t>Е</w:t>
      </w:r>
      <w:r w:rsidRPr="0041068F">
        <w:rPr>
          <w:rFonts w:ascii="Arial" w:eastAsia="Arial" w:hAnsi="Arial" w:cs="Arial"/>
          <w:color w:val="1D1D1D"/>
          <w:sz w:val="20"/>
          <w:szCs w:val="20"/>
        </w:rPr>
        <w:t>Н</w:t>
      </w:r>
      <w:r w:rsidRPr="0041068F">
        <w:rPr>
          <w:rFonts w:ascii="Arial" w:eastAsia="Arial" w:hAnsi="Arial" w:cs="Arial"/>
          <w:color w:val="363636"/>
          <w:sz w:val="20"/>
          <w:szCs w:val="20"/>
        </w:rPr>
        <w:t>И</w:t>
      </w:r>
      <w:r w:rsidRPr="0041068F">
        <w:rPr>
          <w:rFonts w:ascii="Arial" w:eastAsia="Arial" w:hAnsi="Arial" w:cs="Arial"/>
          <w:color w:val="313131"/>
          <w:sz w:val="20"/>
          <w:szCs w:val="20"/>
        </w:rPr>
        <w:t>Е</w:t>
      </w:r>
      <w:bookmarkStart w:id="0" w:name="_GoBack"/>
      <w:bookmarkEnd w:id="0"/>
    </w:p>
    <w:p w:rsidR="00987499" w:rsidRPr="0041068F" w:rsidRDefault="00987499" w:rsidP="0041068F">
      <w:pPr>
        <w:widowControl w:val="0"/>
        <w:autoSpaceDE w:val="0"/>
        <w:autoSpaceDN w:val="0"/>
        <w:spacing w:after="0" w:line="240" w:lineRule="auto"/>
        <w:jc w:val="both"/>
        <w:rPr>
          <w:rFonts w:ascii="Arial" w:eastAsia="Arial" w:hAnsi="Arial" w:cs="Arial"/>
          <w:sz w:val="20"/>
          <w:szCs w:val="20"/>
        </w:rPr>
      </w:pPr>
    </w:p>
    <w:p w:rsidR="00987499" w:rsidRPr="0041068F" w:rsidRDefault="00987499" w:rsidP="0041068F">
      <w:pPr>
        <w:widowControl w:val="0"/>
        <w:autoSpaceDE w:val="0"/>
        <w:autoSpaceDN w:val="0"/>
        <w:spacing w:after="0" w:line="240" w:lineRule="auto"/>
        <w:jc w:val="both"/>
        <w:rPr>
          <w:rFonts w:ascii="Arial" w:eastAsia="Arial" w:hAnsi="Arial" w:cs="Arial"/>
          <w:color w:val="282828"/>
          <w:sz w:val="20"/>
          <w:szCs w:val="20"/>
        </w:rPr>
      </w:pPr>
      <w:r w:rsidRPr="0041068F">
        <w:rPr>
          <w:rFonts w:ascii="Arial" w:eastAsia="Arial" w:hAnsi="Arial" w:cs="Arial"/>
          <w:color w:val="2D2D2D"/>
          <w:sz w:val="20"/>
          <w:szCs w:val="20"/>
        </w:rPr>
        <w:lastRenderedPageBreak/>
        <w:t>01.02.2021</w:t>
      </w:r>
      <w:r w:rsidRPr="0041068F">
        <w:rPr>
          <w:rFonts w:ascii="Arial" w:eastAsia="Arial" w:hAnsi="Arial" w:cs="Arial"/>
          <w:color w:val="2D2D2D"/>
          <w:spacing w:val="-4"/>
          <w:sz w:val="20"/>
          <w:szCs w:val="20"/>
        </w:rPr>
        <w:t xml:space="preserve"> </w:t>
      </w:r>
      <w:r w:rsidRPr="0041068F">
        <w:rPr>
          <w:rFonts w:ascii="Arial" w:eastAsia="Arial" w:hAnsi="Arial" w:cs="Arial"/>
          <w:color w:val="262626"/>
          <w:sz w:val="20"/>
          <w:szCs w:val="20"/>
        </w:rPr>
        <w:t>г.</w:t>
      </w:r>
      <w:r w:rsidRPr="0041068F">
        <w:rPr>
          <w:rFonts w:ascii="Arial" w:eastAsia="Arial" w:hAnsi="Arial" w:cs="Arial"/>
          <w:color w:val="262626"/>
          <w:spacing w:val="-10"/>
          <w:sz w:val="20"/>
          <w:szCs w:val="20"/>
        </w:rPr>
        <w:t xml:space="preserve"> </w:t>
      </w:r>
      <w:r w:rsidRPr="0041068F">
        <w:rPr>
          <w:rFonts w:ascii="Arial" w:eastAsia="Arial" w:hAnsi="Arial" w:cs="Arial"/>
          <w:color w:val="2A2A2A"/>
          <w:w w:val="95"/>
          <w:sz w:val="20"/>
          <w:szCs w:val="20"/>
        </w:rPr>
        <w:t>№</w:t>
      </w:r>
      <w:r w:rsidRPr="0041068F">
        <w:rPr>
          <w:rFonts w:ascii="Arial" w:eastAsia="Arial" w:hAnsi="Arial" w:cs="Arial"/>
          <w:color w:val="2A2A2A"/>
          <w:spacing w:val="21"/>
          <w:w w:val="95"/>
          <w:sz w:val="20"/>
          <w:szCs w:val="20"/>
        </w:rPr>
        <w:t xml:space="preserve"> </w:t>
      </w:r>
      <w:r w:rsidRPr="0041068F">
        <w:rPr>
          <w:rFonts w:ascii="Arial" w:eastAsia="Arial" w:hAnsi="Arial" w:cs="Arial"/>
          <w:color w:val="282828"/>
          <w:sz w:val="20"/>
          <w:szCs w:val="20"/>
        </w:rPr>
        <w:t>10</w:t>
      </w:r>
    </w:p>
    <w:p w:rsidR="00987499" w:rsidRPr="0041068F" w:rsidRDefault="00987499" w:rsidP="0041068F">
      <w:pPr>
        <w:widowControl w:val="0"/>
        <w:autoSpaceDE w:val="0"/>
        <w:autoSpaceDN w:val="0"/>
        <w:spacing w:after="0" w:line="240" w:lineRule="auto"/>
        <w:jc w:val="both"/>
        <w:rPr>
          <w:rFonts w:ascii="Arial" w:eastAsia="Arial" w:hAnsi="Arial" w:cs="Arial"/>
          <w:sz w:val="20"/>
          <w:szCs w:val="20"/>
        </w:rPr>
      </w:pPr>
    </w:p>
    <w:p w:rsidR="00987499" w:rsidRPr="0041068F" w:rsidRDefault="00987499" w:rsidP="0041068F">
      <w:pPr>
        <w:widowControl w:val="0"/>
        <w:autoSpaceDE w:val="0"/>
        <w:autoSpaceDN w:val="0"/>
        <w:spacing w:after="0" w:line="240" w:lineRule="auto"/>
        <w:ind w:firstLine="9"/>
        <w:jc w:val="both"/>
        <w:rPr>
          <w:rFonts w:ascii="Arial" w:eastAsia="Arial" w:hAnsi="Arial" w:cs="Arial"/>
          <w:color w:val="444444"/>
          <w:spacing w:val="1"/>
          <w:sz w:val="20"/>
          <w:szCs w:val="20"/>
        </w:rPr>
      </w:pPr>
      <w:r w:rsidRPr="0041068F">
        <w:rPr>
          <w:rFonts w:ascii="Arial" w:eastAsia="Arial" w:hAnsi="Arial" w:cs="Arial"/>
          <w:color w:val="444444"/>
          <w:spacing w:val="1"/>
          <w:sz w:val="20"/>
          <w:szCs w:val="20"/>
        </w:rPr>
        <w:t xml:space="preserve">О внесении изменений в Постановление </w:t>
      </w:r>
    </w:p>
    <w:p w:rsidR="00987499" w:rsidRPr="0041068F" w:rsidRDefault="00987499" w:rsidP="0041068F">
      <w:pPr>
        <w:widowControl w:val="0"/>
        <w:autoSpaceDE w:val="0"/>
        <w:autoSpaceDN w:val="0"/>
        <w:spacing w:after="0" w:line="240" w:lineRule="auto"/>
        <w:ind w:firstLine="9"/>
        <w:jc w:val="both"/>
        <w:rPr>
          <w:rFonts w:ascii="Arial" w:eastAsia="Arial" w:hAnsi="Arial" w:cs="Arial"/>
          <w:color w:val="444444"/>
          <w:spacing w:val="1"/>
          <w:sz w:val="20"/>
          <w:szCs w:val="20"/>
        </w:rPr>
      </w:pPr>
      <w:r w:rsidRPr="0041068F">
        <w:rPr>
          <w:rFonts w:ascii="Arial" w:eastAsia="Arial" w:hAnsi="Arial" w:cs="Arial"/>
          <w:color w:val="444444"/>
          <w:spacing w:val="1"/>
          <w:sz w:val="20"/>
          <w:szCs w:val="20"/>
        </w:rPr>
        <w:t xml:space="preserve">Администрации городского поселения </w:t>
      </w:r>
    </w:p>
    <w:p w:rsidR="00987499" w:rsidRPr="0041068F" w:rsidRDefault="00987499" w:rsidP="0041068F">
      <w:pPr>
        <w:widowControl w:val="0"/>
        <w:autoSpaceDE w:val="0"/>
        <w:autoSpaceDN w:val="0"/>
        <w:spacing w:after="0" w:line="240" w:lineRule="auto"/>
        <w:ind w:firstLine="9"/>
        <w:jc w:val="both"/>
        <w:rPr>
          <w:rFonts w:ascii="Arial" w:eastAsia="Arial" w:hAnsi="Arial" w:cs="Arial"/>
          <w:color w:val="444444"/>
          <w:spacing w:val="1"/>
          <w:sz w:val="20"/>
          <w:szCs w:val="20"/>
        </w:rPr>
      </w:pPr>
      <w:r w:rsidRPr="0041068F">
        <w:rPr>
          <w:rFonts w:ascii="Arial" w:eastAsia="Arial" w:hAnsi="Arial" w:cs="Arial"/>
          <w:color w:val="444444"/>
          <w:spacing w:val="1"/>
          <w:sz w:val="20"/>
          <w:szCs w:val="20"/>
        </w:rPr>
        <w:t xml:space="preserve">поселок Судиславль от 26.02.2015 №15 </w:t>
      </w:r>
    </w:p>
    <w:p w:rsidR="00987499" w:rsidRPr="0041068F" w:rsidRDefault="00987499" w:rsidP="0041068F">
      <w:pPr>
        <w:widowControl w:val="0"/>
        <w:autoSpaceDE w:val="0"/>
        <w:autoSpaceDN w:val="0"/>
        <w:spacing w:after="0" w:line="240" w:lineRule="auto"/>
        <w:ind w:firstLine="9"/>
        <w:jc w:val="both"/>
        <w:rPr>
          <w:rFonts w:ascii="Arial" w:eastAsia="Arial" w:hAnsi="Arial" w:cs="Arial"/>
          <w:sz w:val="20"/>
          <w:szCs w:val="20"/>
        </w:rPr>
      </w:pPr>
      <w:r w:rsidRPr="0041068F">
        <w:rPr>
          <w:rFonts w:ascii="Arial" w:eastAsia="Arial" w:hAnsi="Arial" w:cs="Arial"/>
          <w:color w:val="444444"/>
          <w:spacing w:val="1"/>
          <w:sz w:val="20"/>
          <w:szCs w:val="20"/>
        </w:rPr>
        <w:t xml:space="preserve">«О </w:t>
      </w:r>
      <w:r w:rsidRPr="0041068F">
        <w:rPr>
          <w:rFonts w:ascii="Arial" w:eastAsia="Arial" w:hAnsi="Arial" w:cs="Arial"/>
          <w:sz w:val="20"/>
          <w:szCs w:val="20"/>
        </w:rPr>
        <w:t>подготовке</w:t>
      </w:r>
      <w:r w:rsidRPr="0041068F">
        <w:rPr>
          <w:rFonts w:ascii="Arial" w:eastAsia="Arial" w:hAnsi="Arial" w:cs="Arial"/>
          <w:spacing w:val="1"/>
          <w:sz w:val="20"/>
          <w:szCs w:val="20"/>
        </w:rPr>
        <w:t xml:space="preserve"> </w:t>
      </w:r>
      <w:r w:rsidRPr="0041068F">
        <w:rPr>
          <w:rFonts w:ascii="Arial" w:eastAsia="Arial" w:hAnsi="Arial" w:cs="Arial"/>
          <w:color w:val="0F0F0F"/>
          <w:sz w:val="20"/>
          <w:szCs w:val="20"/>
        </w:rPr>
        <w:t>проекта</w:t>
      </w:r>
      <w:r w:rsidRPr="0041068F">
        <w:rPr>
          <w:rFonts w:ascii="Arial" w:eastAsia="Arial" w:hAnsi="Arial" w:cs="Arial"/>
          <w:color w:val="0F0F0F"/>
          <w:spacing w:val="1"/>
          <w:sz w:val="20"/>
          <w:szCs w:val="20"/>
        </w:rPr>
        <w:t xml:space="preserve"> </w:t>
      </w:r>
      <w:r w:rsidRPr="0041068F">
        <w:rPr>
          <w:rFonts w:ascii="Arial" w:eastAsia="Arial" w:hAnsi="Arial" w:cs="Arial"/>
          <w:color w:val="262626"/>
          <w:sz w:val="20"/>
          <w:szCs w:val="20"/>
        </w:rPr>
        <w:t>Правил</w:t>
      </w:r>
      <w:r w:rsidRPr="0041068F">
        <w:rPr>
          <w:rFonts w:ascii="Arial" w:eastAsia="Arial" w:hAnsi="Arial" w:cs="Arial"/>
          <w:color w:val="262626"/>
          <w:spacing w:val="-135"/>
          <w:sz w:val="20"/>
          <w:szCs w:val="20"/>
        </w:rPr>
        <w:t xml:space="preserve"> </w:t>
      </w:r>
      <w:r w:rsidRPr="0041068F">
        <w:rPr>
          <w:rFonts w:ascii="Arial" w:eastAsia="Arial" w:hAnsi="Arial" w:cs="Arial"/>
          <w:sz w:val="20"/>
          <w:szCs w:val="20"/>
        </w:rPr>
        <w:t xml:space="preserve">землепользования </w:t>
      </w:r>
    </w:p>
    <w:p w:rsidR="00987499" w:rsidRPr="0041068F" w:rsidRDefault="00987499" w:rsidP="0041068F">
      <w:pPr>
        <w:widowControl w:val="0"/>
        <w:autoSpaceDE w:val="0"/>
        <w:autoSpaceDN w:val="0"/>
        <w:spacing w:after="0" w:line="240" w:lineRule="auto"/>
        <w:ind w:firstLine="9"/>
        <w:jc w:val="both"/>
        <w:rPr>
          <w:rFonts w:ascii="Arial" w:eastAsia="Arial" w:hAnsi="Arial" w:cs="Arial"/>
          <w:spacing w:val="63"/>
          <w:sz w:val="20"/>
          <w:szCs w:val="20"/>
        </w:rPr>
      </w:pPr>
      <w:r w:rsidRPr="0041068F">
        <w:rPr>
          <w:rFonts w:ascii="Arial" w:eastAsia="Arial" w:hAnsi="Arial" w:cs="Arial"/>
          <w:color w:val="181818"/>
          <w:sz w:val="20"/>
          <w:szCs w:val="20"/>
        </w:rPr>
        <w:t xml:space="preserve">и </w:t>
      </w:r>
      <w:r w:rsidRPr="0041068F">
        <w:rPr>
          <w:rFonts w:ascii="Arial" w:eastAsia="Arial" w:hAnsi="Arial" w:cs="Arial"/>
          <w:color w:val="242424"/>
          <w:sz w:val="20"/>
          <w:szCs w:val="20"/>
        </w:rPr>
        <w:t xml:space="preserve">застройки, </w:t>
      </w:r>
      <w:r w:rsidRPr="0041068F">
        <w:rPr>
          <w:rFonts w:ascii="Arial" w:eastAsia="Arial" w:hAnsi="Arial" w:cs="Arial"/>
          <w:sz w:val="20"/>
          <w:szCs w:val="20"/>
        </w:rPr>
        <w:t>утверждении</w:t>
      </w:r>
      <w:r w:rsidRPr="0041068F">
        <w:rPr>
          <w:rFonts w:ascii="Arial" w:eastAsia="Arial" w:hAnsi="Arial" w:cs="Arial"/>
          <w:spacing w:val="1"/>
          <w:sz w:val="20"/>
          <w:szCs w:val="20"/>
        </w:rPr>
        <w:t xml:space="preserve"> </w:t>
      </w:r>
      <w:r w:rsidRPr="0041068F">
        <w:rPr>
          <w:rFonts w:ascii="Arial" w:eastAsia="Arial" w:hAnsi="Arial" w:cs="Arial"/>
          <w:color w:val="212121"/>
          <w:sz w:val="20"/>
          <w:szCs w:val="20"/>
        </w:rPr>
        <w:t>состава</w:t>
      </w:r>
      <w:r w:rsidRPr="0041068F">
        <w:rPr>
          <w:rFonts w:ascii="Arial" w:eastAsia="Arial" w:hAnsi="Arial" w:cs="Arial"/>
          <w:color w:val="212121"/>
          <w:spacing w:val="1"/>
          <w:sz w:val="20"/>
          <w:szCs w:val="20"/>
        </w:rPr>
        <w:t xml:space="preserve"> </w:t>
      </w:r>
      <w:r w:rsidRPr="0041068F">
        <w:rPr>
          <w:rFonts w:ascii="Arial" w:eastAsia="Arial" w:hAnsi="Arial" w:cs="Arial"/>
          <w:color w:val="2F2F2F"/>
          <w:sz w:val="20"/>
          <w:szCs w:val="20"/>
        </w:rPr>
        <w:t>и</w:t>
      </w:r>
      <w:r w:rsidRPr="0041068F">
        <w:rPr>
          <w:rFonts w:ascii="Arial" w:eastAsia="Arial" w:hAnsi="Arial" w:cs="Arial"/>
          <w:color w:val="2F2F2F"/>
          <w:spacing w:val="1"/>
          <w:sz w:val="20"/>
          <w:szCs w:val="20"/>
        </w:rPr>
        <w:t xml:space="preserve"> </w:t>
      </w:r>
      <w:r w:rsidRPr="0041068F">
        <w:rPr>
          <w:rFonts w:ascii="Arial" w:eastAsia="Arial" w:hAnsi="Arial" w:cs="Arial"/>
          <w:sz w:val="20"/>
          <w:szCs w:val="20"/>
        </w:rPr>
        <w:t>порядка</w:t>
      </w:r>
      <w:r w:rsidRPr="0041068F">
        <w:rPr>
          <w:rFonts w:ascii="Arial" w:eastAsia="Arial" w:hAnsi="Arial" w:cs="Arial"/>
          <w:spacing w:val="63"/>
          <w:sz w:val="20"/>
          <w:szCs w:val="20"/>
        </w:rPr>
        <w:t xml:space="preserve"> </w:t>
      </w:r>
    </w:p>
    <w:p w:rsidR="00987499" w:rsidRPr="0041068F" w:rsidRDefault="00987499" w:rsidP="0041068F">
      <w:pPr>
        <w:widowControl w:val="0"/>
        <w:autoSpaceDE w:val="0"/>
        <w:autoSpaceDN w:val="0"/>
        <w:spacing w:after="0" w:line="240" w:lineRule="auto"/>
        <w:ind w:firstLine="9"/>
        <w:jc w:val="both"/>
        <w:rPr>
          <w:rFonts w:ascii="Arial" w:eastAsia="Arial" w:hAnsi="Arial" w:cs="Arial"/>
          <w:color w:val="1C1C1C"/>
          <w:spacing w:val="1"/>
          <w:sz w:val="20"/>
          <w:szCs w:val="20"/>
        </w:rPr>
      </w:pPr>
      <w:r w:rsidRPr="0041068F">
        <w:rPr>
          <w:rFonts w:ascii="Arial" w:eastAsia="Arial" w:hAnsi="Arial" w:cs="Arial"/>
          <w:sz w:val="20"/>
          <w:szCs w:val="20"/>
        </w:rPr>
        <w:t>деятельности</w:t>
      </w:r>
      <w:r w:rsidRPr="0041068F">
        <w:rPr>
          <w:rFonts w:ascii="Arial" w:eastAsia="Arial" w:hAnsi="Arial" w:cs="Arial"/>
          <w:spacing w:val="64"/>
          <w:sz w:val="20"/>
          <w:szCs w:val="20"/>
        </w:rPr>
        <w:t xml:space="preserve"> </w:t>
      </w:r>
      <w:r w:rsidRPr="0041068F">
        <w:rPr>
          <w:rFonts w:ascii="Arial" w:eastAsia="Arial" w:hAnsi="Arial" w:cs="Arial"/>
          <w:color w:val="242424"/>
          <w:sz w:val="20"/>
          <w:szCs w:val="20"/>
        </w:rPr>
        <w:t>Комиссии</w:t>
      </w:r>
      <w:r w:rsidRPr="0041068F">
        <w:rPr>
          <w:rFonts w:ascii="Arial" w:eastAsia="Arial" w:hAnsi="Arial" w:cs="Arial"/>
          <w:color w:val="242424"/>
          <w:spacing w:val="1"/>
          <w:sz w:val="20"/>
          <w:szCs w:val="20"/>
        </w:rPr>
        <w:t xml:space="preserve"> </w:t>
      </w:r>
      <w:r w:rsidRPr="0041068F">
        <w:rPr>
          <w:rFonts w:ascii="Arial" w:eastAsia="Arial" w:hAnsi="Arial" w:cs="Arial"/>
          <w:sz w:val="20"/>
          <w:szCs w:val="20"/>
        </w:rPr>
        <w:t>по</w:t>
      </w:r>
      <w:r w:rsidRPr="0041068F">
        <w:rPr>
          <w:rFonts w:ascii="Arial" w:eastAsia="Arial" w:hAnsi="Arial" w:cs="Arial"/>
          <w:spacing w:val="1"/>
          <w:sz w:val="20"/>
          <w:szCs w:val="20"/>
        </w:rPr>
        <w:t xml:space="preserve"> </w:t>
      </w:r>
      <w:r w:rsidRPr="0041068F">
        <w:rPr>
          <w:rFonts w:ascii="Arial" w:eastAsia="Arial" w:hAnsi="Arial" w:cs="Arial"/>
          <w:sz w:val="20"/>
          <w:szCs w:val="20"/>
        </w:rPr>
        <w:t>подготовке</w:t>
      </w:r>
      <w:r w:rsidRPr="0041068F">
        <w:rPr>
          <w:rFonts w:ascii="Arial" w:eastAsia="Arial" w:hAnsi="Arial" w:cs="Arial"/>
          <w:spacing w:val="1"/>
          <w:sz w:val="20"/>
          <w:szCs w:val="20"/>
        </w:rPr>
        <w:t xml:space="preserve"> </w:t>
      </w:r>
      <w:r w:rsidRPr="0041068F">
        <w:rPr>
          <w:rFonts w:ascii="Arial" w:eastAsia="Arial" w:hAnsi="Arial" w:cs="Arial"/>
          <w:color w:val="1C1C1C"/>
          <w:sz w:val="20"/>
          <w:szCs w:val="20"/>
        </w:rPr>
        <w:t>проекта</w:t>
      </w:r>
      <w:r w:rsidRPr="0041068F">
        <w:rPr>
          <w:rFonts w:ascii="Arial" w:eastAsia="Arial" w:hAnsi="Arial" w:cs="Arial"/>
          <w:color w:val="1C1C1C"/>
          <w:spacing w:val="1"/>
          <w:sz w:val="20"/>
          <w:szCs w:val="20"/>
        </w:rPr>
        <w:t xml:space="preserve"> </w:t>
      </w:r>
    </w:p>
    <w:p w:rsidR="00987499" w:rsidRPr="0041068F" w:rsidRDefault="00987499" w:rsidP="0041068F">
      <w:pPr>
        <w:widowControl w:val="0"/>
        <w:autoSpaceDE w:val="0"/>
        <w:autoSpaceDN w:val="0"/>
        <w:spacing w:after="0" w:line="240" w:lineRule="auto"/>
        <w:ind w:firstLine="9"/>
        <w:jc w:val="both"/>
        <w:rPr>
          <w:rFonts w:ascii="Arial" w:eastAsia="Arial" w:hAnsi="Arial" w:cs="Arial"/>
          <w:sz w:val="20"/>
          <w:szCs w:val="20"/>
        </w:rPr>
      </w:pPr>
      <w:r w:rsidRPr="0041068F">
        <w:rPr>
          <w:rFonts w:ascii="Arial" w:eastAsia="Arial" w:hAnsi="Arial" w:cs="Arial"/>
          <w:color w:val="1C1C1C"/>
          <w:sz w:val="20"/>
          <w:szCs w:val="20"/>
        </w:rPr>
        <w:t>Правил</w:t>
      </w:r>
      <w:r w:rsidRPr="0041068F">
        <w:rPr>
          <w:rFonts w:ascii="Arial" w:eastAsia="Arial" w:hAnsi="Arial" w:cs="Arial"/>
          <w:color w:val="1C1C1C"/>
          <w:spacing w:val="1"/>
          <w:sz w:val="20"/>
          <w:szCs w:val="20"/>
        </w:rPr>
        <w:t xml:space="preserve"> </w:t>
      </w:r>
      <w:r w:rsidRPr="0041068F">
        <w:rPr>
          <w:rFonts w:ascii="Arial" w:eastAsia="Arial" w:hAnsi="Arial" w:cs="Arial"/>
          <w:sz w:val="20"/>
          <w:szCs w:val="20"/>
        </w:rPr>
        <w:t>землепользования</w:t>
      </w:r>
      <w:r w:rsidRPr="0041068F">
        <w:rPr>
          <w:rFonts w:ascii="Arial" w:eastAsia="Arial" w:hAnsi="Arial" w:cs="Arial"/>
          <w:spacing w:val="1"/>
          <w:sz w:val="20"/>
          <w:szCs w:val="20"/>
        </w:rPr>
        <w:t xml:space="preserve"> </w:t>
      </w:r>
      <w:r w:rsidRPr="0041068F">
        <w:rPr>
          <w:rFonts w:ascii="Arial" w:eastAsia="Arial" w:hAnsi="Arial" w:cs="Arial"/>
          <w:color w:val="2B2B2B"/>
          <w:sz w:val="20"/>
          <w:szCs w:val="20"/>
        </w:rPr>
        <w:t>и</w:t>
      </w:r>
      <w:r w:rsidRPr="0041068F">
        <w:rPr>
          <w:rFonts w:ascii="Arial" w:eastAsia="Arial" w:hAnsi="Arial" w:cs="Arial"/>
          <w:color w:val="2B2B2B"/>
          <w:spacing w:val="1"/>
          <w:sz w:val="20"/>
          <w:szCs w:val="20"/>
        </w:rPr>
        <w:t xml:space="preserve"> </w:t>
      </w:r>
      <w:r w:rsidRPr="0041068F">
        <w:rPr>
          <w:rFonts w:ascii="Arial" w:eastAsia="Arial" w:hAnsi="Arial" w:cs="Arial"/>
          <w:color w:val="131313"/>
          <w:sz w:val="20"/>
          <w:szCs w:val="20"/>
        </w:rPr>
        <w:t>настройки</w:t>
      </w:r>
      <w:r w:rsidRPr="0041068F">
        <w:rPr>
          <w:rFonts w:ascii="Arial" w:eastAsia="Arial" w:hAnsi="Arial" w:cs="Arial"/>
          <w:color w:val="131313"/>
          <w:spacing w:val="1"/>
          <w:sz w:val="20"/>
          <w:szCs w:val="20"/>
        </w:rPr>
        <w:t xml:space="preserve"> </w:t>
      </w:r>
      <w:r w:rsidRPr="0041068F">
        <w:rPr>
          <w:rFonts w:ascii="Arial" w:eastAsia="Arial" w:hAnsi="Arial" w:cs="Arial"/>
          <w:color w:val="0E0E0E"/>
          <w:sz w:val="20"/>
          <w:szCs w:val="20"/>
        </w:rPr>
        <w:t>городского</w:t>
      </w:r>
      <w:r w:rsidRPr="0041068F">
        <w:rPr>
          <w:rFonts w:ascii="Arial" w:eastAsia="Arial" w:hAnsi="Arial" w:cs="Arial"/>
          <w:color w:val="0E0E0E"/>
          <w:spacing w:val="1"/>
          <w:sz w:val="20"/>
          <w:szCs w:val="20"/>
        </w:rPr>
        <w:t xml:space="preserve"> </w:t>
      </w:r>
      <w:r w:rsidRPr="0041068F">
        <w:rPr>
          <w:rFonts w:ascii="Arial" w:eastAsia="Arial" w:hAnsi="Arial" w:cs="Arial"/>
          <w:sz w:val="20"/>
          <w:szCs w:val="20"/>
        </w:rPr>
        <w:t>п</w:t>
      </w:r>
    </w:p>
    <w:p w:rsidR="00987499" w:rsidRPr="0041068F" w:rsidRDefault="00987499" w:rsidP="0041068F">
      <w:pPr>
        <w:widowControl w:val="0"/>
        <w:autoSpaceDE w:val="0"/>
        <w:autoSpaceDN w:val="0"/>
        <w:spacing w:after="0" w:line="240" w:lineRule="auto"/>
        <w:ind w:firstLine="9"/>
        <w:jc w:val="both"/>
        <w:rPr>
          <w:rFonts w:ascii="Arial" w:eastAsia="Arial" w:hAnsi="Arial" w:cs="Arial"/>
          <w:sz w:val="20"/>
          <w:szCs w:val="20"/>
        </w:rPr>
      </w:pPr>
      <w:r w:rsidRPr="0041068F">
        <w:rPr>
          <w:rFonts w:ascii="Arial" w:eastAsia="Arial" w:hAnsi="Arial" w:cs="Arial"/>
          <w:sz w:val="20"/>
          <w:szCs w:val="20"/>
        </w:rPr>
        <w:t>оселения</w:t>
      </w:r>
      <w:r w:rsidRPr="0041068F">
        <w:rPr>
          <w:rFonts w:ascii="Arial" w:eastAsia="Arial" w:hAnsi="Arial" w:cs="Arial"/>
          <w:spacing w:val="24"/>
          <w:sz w:val="20"/>
          <w:szCs w:val="20"/>
        </w:rPr>
        <w:t xml:space="preserve"> </w:t>
      </w:r>
      <w:r w:rsidRPr="0041068F">
        <w:rPr>
          <w:rFonts w:ascii="Arial" w:eastAsia="Arial" w:hAnsi="Arial" w:cs="Arial"/>
          <w:color w:val="0C0C0C"/>
          <w:sz w:val="20"/>
          <w:szCs w:val="20"/>
        </w:rPr>
        <w:t>посёлок</w:t>
      </w:r>
      <w:r w:rsidRPr="0041068F">
        <w:rPr>
          <w:rFonts w:ascii="Arial" w:eastAsia="Arial" w:hAnsi="Arial" w:cs="Arial"/>
          <w:color w:val="0C0C0C"/>
          <w:spacing w:val="15"/>
          <w:sz w:val="20"/>
          <w:szCs w:val="20"/>
        </w:rPr>
        <w:t xml:space="preserve"> </w:t>
      </w:r>
      <w:r w:rsidRPr="0041068F">
        <w:rPr>
          <w:rFonts w:ascii="Arial" w:eastAsia="Arial" w:hAnsi="Arial" w:cs="Arial"/>
          <w:sz w:val="20"/>
          <w:szCs w:val="20"/>
        </w:rPr>
        <w:t>Судиславль».</w:t>
      </w:r>
    </w:p>
    <w:p w:rsidR="00987499" w:rsidRPr="0041068F" w:rsidRDefault="00987499" w:rsidP="0041068F">
      <w:pPr>
        <w:widowControl w:val="0"/>
        <w:autoSpaceDE w:val="0"/>
        <w:autoSpaceDN w:val="0"/>
        <w:spacing w:after="0" w:line="240" w:lineRule="auto"/>
        <w:jc w:val="both"/>
        <w:rPr>
          <w:rFonts w:ascii="Arial" w:eastAsia="Arial" w:hAnsi="Arial" w:cs="Arial"/>
          <w:sz w:val="20"/>
          <w:szCs w:val="20"/>
        </w:rPr>
      </w:pPr>
    </w:p>
    <w:p w:rsidR="00987499" w:rsidRPr="0041068F" w:rsidRDefault="00987499" w:rsidP="0041068F">
      <w:pPr>
        <w:spacing w:after="0" w:line="240" w:lineRule="auto"/>
        <w:jc w:val="both"/>
        <w:rPr>
          <w:rFonts w:ascii="Arial" w:hAnsi="Arial" w:cs="Arial"/>
          <w:sz w:val="20"/>
          <w:szCs w:val="20"/>
          <w:lang w:eastAsia="ru-RU"/>
        </w:rPr>
      </w:pPr>
      <w:r w:rsidRPr="0041068F">
        <w:rPr>
          <w:rFonts w:ascii="Arial" w:hAnsi="Arial" w:cs="Arial"/>
          <w:sz w:val="20"/>
          <w:szCs w:val="20"/>
          <w:lang w:eastAsia="ru-RU"/>
        </w:rPr>
        <w:tab/>
        <w:t>С целью приведения нормативных правовых актов городского поселения поселок Судиславль в соответствие с действующим законодательством, Администрация городского поселения поселок Судиславль постановляет: Внести в постановление администрации от 26.02.2015 г. № 15 «О подготовке проекта Правил землепользования и застройки, утверждении состава и порядка деятельности Комиссии по подготовке проекта Правил землепользования и застройки городского поселения поселок Судиславль» следующие изменения:</w:t>
      </w:r>
    </w:p>
    <w:p w:rsidR="00987499" w:rsidRPr="0041068F" w:rsidRDefault="00987499" w:rsidP="0041068F">
      <w:pPr>
        <w:spacing w:after="0" w:line="240" w:lineRule="auto"/>
        <w:jc w:val="both"/>
        <w:rPr>
          <w:rFonts w:ascii="Arial" w:eastAsia="Arial" w:hAnsi="Arial" w:cs="Arial"/>
          <w:sz w:val="20"/>
          <w:szCs w:val="20"/>
        </w:rPr>
      </w:pPr>
      <w:r w:rsidRPr="0041068F">
        <w:rPr>
          <w:rFonts w:ascii="Arial" w:hAnsi="Arial" w:cs="Arial"/>
          <w:sz w:val="20"/>
          <w:szCs w:val="20"/>
          <w:lang w:eastAsia="ru-RU"/>
        </w:rPr>
        <w:tab/>
      </w:r>
      <w:r w:rsidRPr="0041068F">
        <w:rPr>
          <w:rFonts w:ascii="Arial" w:eastAsia="Arial" w:hAnsi="Arial" w:cs="Arial"/>
          <w:color w:val="0F0F0F"/>
          <w:sz w:val="20"/>
          <w:szCs w:val="20"/>
        </w:rPr>
        <w:t>Утвердить новый состав комиссии по подготовке Правил землепользования застройки городского поселения поселок Судиславль</w:t>
      </w:r>
      <w:r w:rsidRPr="0041068F">
        <w:rPr>
          <w:rFonts w:ascii="Arial" w:eastAsia="Arial" w:hAnsi="Arial" w:cs="Arial"/>
          <w:sz w:val="20"/>
          <w:szCs w:val="20"/>
        </w:rPr>
        <w:t xml:space="preserve"> Судиславского</w:t>
      </w:r>
      <w:r w:rsidRPr="0041068F">
        <w:rPr>
          <w:rFonts w:ascii="Arial" w:eastAsia="Arial" w:hAnsi="Arial" w:cs="Arial"/>
          <w:spacing w:val="1"/>
          <w:sz w:val="20"/>
          <w:szCs w:val="20"/>
        </w:rPr>
        <w:t xml:space="preserve"> </w:t>
      </w:r>
      <w:r w:rsidRPr="0041068F">
        <w:rPr>
          <w:rFonts w:ascii="Arial" w:eastAsia="Arial" w:hAnsi="Arial" w:cs="Arial"/>
          <w:sz w:val="20"/>
          <w:szCs w:val="20"/>
        </w:rPr>
        <w:t>муниципального</w:t>
      </w:r>
      <w:r w:rsidRPr="0041068F">
        <w:rPr>
          <w:rFonts w:ascii="Arial" w:eastAsia="Arial" w:hAnsi="Arial" w:cs="Arial"/>
          <w:spacing w:val="1"/>
          <w:sz w:val="20"/>
          <w:szCs w:val="20"/>
        </w:rPr>
        <w:t xml:space="preserve"> </w:t>
      </w:r>
      <w:r w:rsidRPr="0041068F">
        <w:rPr>
          <w:rFonts w:ascii="Arial" w:eastAsia="Arial" w:hAnsi="Arial" w:cs="Arial"/>
          <w:color w:val="161616"/>
          <w:sz w:val="20"/>
          <w:szCs w:val="20"/>
        </w:rPr>
        <w:t>района</w:t>
      </w:r>
      <w:r w:rsidRPr="0041068F">
        <w:rPr>
          <w:rFonts w:ascii="Arial" w:eastAsia="Arial" w:hAnsi="Arial" w:cs="Arial"/>
          <w:color w:val="161616"/>
          <w:spacing w:val="1"/>
          <w:sz w:val="20"/>
          <w:szCs w:val="20"/>
        </w:rPr>
        <w:t xml:space="preserve"> </w:t>
      </w:r>
      <w:r w:rsidRPr="0041068F">
        <w:rPr>
          <w:rFonts w:ascii="Arial" w:eastAsia="Arial" w:hAnsi="Arial" w:cs="Arial"/>
          <w:color w:val="1A1A1A"/>
          <w:sz w:val="20"/>
          <w:szCs w:val="20"/>
        </w:rPr>
        <w:t>Костромской</w:t>
      </w:r>
      <w:r w:rsidRPr="0041068F">
        <w:rPr>
          <w:rFonts w:ascii="Arial" w:eastAsia="Arial" w:hAnsi="Arial" w:cs="Arial"/>
          <w:color w:val="1A1A1A"/>
          <w:spacing w:val="27"/>
          <w:sz w:val="20"/>
          <w:szCs w:val="20"/>
        </w:rPr>
        <w:t xml:space="preserve"> </w:t>
      </w:r>
      <w:r w:rsidRPr="0041068F">
        <w:rPr>
          <w:rFonts w:ascii="Arial" w:eastAsia="Arial" w:hAnsi="Arial" w:cs="Arial"/>
          <w:color w:val="212121"/>
          <w:sz w:val="20"/>
          <w:szCs w:val="20"/>
        </w:rPr>
        <w:t>области</w:t>
      </w:r>
      <w:r w:rsidRPr="0041068F">
        <w:rPr>
          <w:rFonts w:ascii="Arial" w:eastAsia="Arial" w:hAnsi="Arial" w:cs="Arial"/>
          <w:color w:val="212121"/>
          <w:spacing w:val="13"/>
          <w:sz w:val="20"/>
          <w:szCs w:val="20"/>
        </w:rPr>
        <w:t xml:space="preserve"> </w:t>
      </w:r>
      <w:r w:rsidRPr="0041068F">
        <w:rPr>
          <w:rFonts w:ascii="Arial" w:eastAsia="Arial" w:hAnsi="Arial" w:cs="Arial"/>
          <w:sz w:val="20"/>
          <w:szCs w:val="20"/>
        </w:rPr>
        <w:t>(приложение</w:t>
      </w:r>
      <w:r w:rsidRPr="0041068F">
        <w:rPr>
          <w:rFonts w:ascii="Arial" w:eastAsia="Arial" w:hAnsi="Arial" w:cs="Arial"/>
          <w:spacing w:val="32"/>
          <w:sz w:val="20"/>
          <w:szCs w:val="20"/>
        </w:rPr>
        <w:t xml:space="preserve"> №</w:t>
      </w:r>
      <w:r w:rsidRPr="0041068F">
        <w:rPr>
          <w:rFonts w:ascii="Arial" w:eastAsia="Arial" w:hAnsi="Arial" w:cs="Arial"/>
          <w:sz w:val="20"/>
          <w:szCs w:val="20"/>
        </w:rPr>
        <w:t xml:space="preserve">1); </w:t>
      </w:r>
    </w:p>
    <w:p w:rsidR="00987499" w:rsidRPr="0041068F" w:rsidRDefault="00987499" w:rsidP="0041068F">
      <w:pPr>
        <w:spacing w:after="0" w:line="240" w:lineRule="auto"/>
        <w:jc w:val="both"/>
        <w:rPr>
          <w:rFonts w:ascii="Arial" w:eastAsia="Arial" w:hAnsi="Arial" w:cs="Arial"/>
          <w:color w:val="161616"/>
          <w:sz w:val="20"/>
          <w:szCs w:val="20"/>
        </w:rPr>
      </w:pPr>
      <w:r w:rsidRPr="0041068F">
        <w:rPr>
          <w:rFonts w:ascii="Arial" w:eastAsia="Arial" w:hAnsi="Arial" w:cs="Arial"/>
          <w:sz w:val="20"/>
          <w:szCs w:val="20"/>
        </w:rPr>
        <w:tab/>
        <w:t xml:space="preserve">Настоящее </w:t>
      </w:r>
      <w:r w:rsidRPr="0041068F">
        <w:rPr>
          <w:rFonts w:ascii="Arial" w:eastAsia="Arial" w:hAnsi="Arial" w:cs="Arial"/>
          <w:color w:val="1A1A1A"/>
          <w:sz w:val="20"/>
          <w:szCs w:val="20"/>
        </w:rPr>
        <w:t xml:space="preserve">постановление </w:t>
      </w:r>
      <w:r w:rsidRPr="0041068F">
        <w:rPr>
          <w:rFonts w:ascii="Arial" w:eastAsia="Arial" w:hAnsi="Arial" w:cs="Arial"/>
          <w:color w:val="181818"/>
          <w:sz w:val="20"/>
          <w:szCs w:val="20"/>
        </w:rPr>
        <w:t xml:space="preserve">вступает </w:t>
      </w:r>
      <w:r w:rsidRPr="0041068F">
        <w:rPr>
          <w:rFonts w:ascii="Arial" w:eastAsia="Arial" w:hAnsi="Arial" w:cs="Arial"/>
          <w:color w:val="363636"/>
          <w:sz w:val="20"/>
          <w:szCs w:val="20"/>
        </w:rPr>
        <w:t xml:space="preserve">в </w:t>
      </w:r>
      <w:r w:rsidRPr="0041068F">
        <w:rPr>
          <w:rFonts w:ascii="Arial" w:eastAsia="Arial" w:hAnsi="Arial" w:cs="Arial"/>
          <w:color w:val="2D2D2D"/>
          <w:sz w:val="20"/>
          <w:szCs w:val="20"/>
        </w:rPr>
        <w:t xml:space="preserve">силу </w:t>
      </w:r>
      <w:r w:rsidRPr="0041068F">
        <w:rPr>
          <w:rFonts w:ascii="Arial" w:eastAsia="Arial" w:hAnsi="Arial" w:cs="Arial"/>
          <w:color w:val="313131"/>
          <w:sz w:val="20"/>
          <w:szCs w:val="20"/>
        </w:rPr>
        <w:t xml:space="preserve">со </w:t>
      </w:r>
      <w:r w:rsidRPr="0041068F">
        <w:rPr>
          <w:rFonts w:ascii="Arial" w:eastAsia="Arial" w:hAnsi="Arial" w:cs="Arial"/>
          <w:color w:val="1F1F1F"/>
          <w:sz w:val="20"/>
          <w:szCs w:val="20"/>
        </w:rPr>
        <w:t xml:space="preserve">дня </w:t>
      </w:r>
      <w:r w:rsidRPr="0041068F">
        <w:rPr>
          <w:rFonts w:ascii="Arial" w:eastAsia="Arial" w:hAnsi="Arial" w:cs="Arial"/>
          <w:color w:val="282828"/>
          <w:sz w:val="20"/>
          <w:szCs w:val="20"/>
        </w:rPr>
        <w:t xml:space="preserve">его </w:t>
      </w:r>
      <w:r w:rsidRPr="0041068F">
        <w:rPr>
          <w:rFonts w:ascii="Arial" w:eastAsia="Arial" w:hAnsi="Arial" w:cs="Arial"/>
          <w:color w:val="232323"/>
          <w:sz w:val="20"/>
          <w:szCs w:val="20"/>
        </w:rPr>
        <w:t xml:space="preserve">подписания </w:t>
      </w:r>
      <w:r w:rsidRPr="0041068F">
        <w:rPr>
          <w:rFonts w:ascii="Arial" w:eastAsia="Arial" w:hAnsi="Arial" w:cs="Arial"/>
          <w:color w:val="333333"/>
          <w:sz w:val="20"/>
          <w:szCs w:val="20"/>
        </w:rPr>
        <w:t xml:space="preserve">и </w:t>
      </w:r>
      <w:r w:rsidRPr="0041068F">
        <w:rPr>
          <w:rFonts w:ascii="Arial" w:eastAsia="Arial" w:hAnsi="Arial" w:cs="Arial"/>
          <w:color w:val="131313"/>
          <w:sz w:val="20"/>
          <w:szCs w:val="20"/>
        </w:rPr>
        <w:t>официального</w:t>
      </w:r>
      <w:r w:rsidRPr="0041068F">
        <w:rPr>
          <w:rFonts w:ascii="Arial" w:eastAsia="Arial" w:hAnsi="Arial" w:cs="Arial"/>
          <w:color w:val="131313"/>
          <w:spacing w:val="1"/>
          <w:sz w:val="20"/>
          <w:szCs w:val="20"/>
        </w:rPr>
        <w:t xml:space="preserve"> </w:t>
      </w:r>
      <w:r w:rsidRPr="0041068F">
        <w:rPr>
          <w:rFonts w:ascii="Arial" w:eastAsia="Arial" w:hAnsi="Arial" w:cs="Arial"/>
          <w:color w:val="0E0E0E"/>
          <w:sz w:val="20"/>
          <w:szCs w:val="20"/>
        </w:rPr>
        <w:t>опубликования</w:t>
      </w:r>
      <w:r w:rsidRPr="0041068F">
        <w:rPr>
          <w:rFonts w:ascii="Arial" w:eastAsia="Arial" w:hAnsi="Arial" w:cs="Arial"/>
          <w:color w:val="0E0E0E"/>
          <w:spacing w:val="25"/>
          <w:sz w:val="20"/>
          <w:szCs w:val="20"/>
        </w:rPr>
        <w:t xml:space="preserve"> </w:t>
      </w:r>
      <w:r w:rsidRPr="0041068F">
        <w:rPr>
          <w:rFonts w:ascii="Arial" w:eastAsia="Arial" w:hAnsi="Arial" w:cs="Arial"/>
          <w:color w:val="181818"/>
          <w:sz w:val="20"/>
          <w:szCs w:val="20"/>
        </w:rPr>
        <w:t>в</w:t>
      </w:r>
      <w:r w:rsidRPr="0041068F">
        <w:rPr>
          <w:rFonts w:ascii="Arial" w:eastAsia="Arial" w:hAnsi="Arial" w:cs="Arial"/>
          <w:color w:val="181818"/>
          <w:spacing w:val="1"/>
          <w:sz w:val="20"/>
          <w:szCs w:val="20"/>
        </w:rPr>
        <w:t xml:space="preserve"> </w:t>
      </w:r>
      <w:r w:rsidRPr="0041068F">
        <w:rPr>
          <w:rFonts w:ascii="Arial" w:eastAsia="Arial" w:hAnsi="Arial" w:cs="Arial"/>
          <w:sz w:val="20"/>
          <w:szCs w:val="20"/>
        </w:rPr>
        <w:t xml:space="preserve">информационном </w:t>
      </w:r>
      <w:r w:rsidRPr="0041068F">
        <w:rPr>
          <w:rFonts w:ascii="Arial" w:eastAsia="Arial" w:hAnsi="Arial" w:cs="Arial"/>
          <w:color w:val="343434"/>
          <w:spacing w:val="1"/>
          <w:sz w:val="20"/>
          <w:szCs w:val="20"/>
        </w:rPr>
        <w:t>бюллетене</w:t>
      </w:r>
      <w:r w:rsidRPr="0041068F">
        <w:rPr>
          <w:rFonts w:ascii="Arial" w:eastAsia="Arial" w:hAnsi="Arial" w:cs="Arial"/>
          <w:color w:val="1A1A1A"/>
          <w:spacing w:val="22"/>
          <w:sz w:val="20"/>
          <w:szCs w:val="20"/>
        </w:rPr>
        <w:t xml:space="preserve"> </w:t>
      </w:r>
      <w:r w:rsidRPr="0041068F">
        <w:rPr>
          <w:rFonts w:ascii="Arial" w:eastAsia="Arial" w:hAnsi="Arial" w:cs="Arial"/>
          <w:color w:val="0F0F0F"/>
          <w:sz w:val="20"/>
          <w:szCs w:val="20"/>
        </w:rPr>
        <w:t>«Судиславский</w:t>
      </w:r>
      <w:r w:rsidRPr="0041068F">
        <w:rPr>
          <w:rFonts w:ascii="Arial" w:eastAsia="Arial" w:hAnsi="Arial" w:cs="Arial"/>
          <w:color w:val="0F0F0F"/>
          <w:spacing w:val="20"/>
          <w:sz w:val="20"/>
          <w:szCs w:val="20"/>
        </w:rPr>
        <w:t xml:space="preserve"> </w:t>
      </w:r>
      <w:r w:rsidRPr="0041068F">
        <w:rPr>
          <w:rFonts w:ascii="Arial" w:eastAsia="Arial" w:hAnsi="Arial" w:cs="Arial"/>
          <w:color w:val="111111"/>
          <w:sz w:val="20"/>
          <w:szCs w:val="20"/>
        </w:rPr>
        <w:t>вестник».</w:t>
      </w:r>
    </w:p>
    <w:p w:rsidR="00987499" w:rsidRPr="0041068F" w:rsidRDefault="00987499" w:rsidP="0041068F">
      <w:pPr>
        <w:spacing w:after="0" w:line="240" w:lineRule="auto"/>
        <w:jc w:val="both"/>
        <w:rPr>
          <w:rFonts w:ascii="Arial" w:hAnsi="Arial" w:cs="Arial"/>
          <w:sz w:val="20"/>
          <w:szCs w:val="20"/>
        </w:rPr>
      </w:pPr>
    </w:p>
    <w:p w:rsidR="00987499" w:rsidRPr="0041068F" w:rsidRDefault="00987499" w:rsidP="0041068F">
      <w:pPr>
        <w:spacing w:after="0" w:line="240" w:lineRule="auto"/>
        <w:jc w:val="both"/>
        <w:rPr>
          <w:rFonts w:ascii="Arial" w:hAnsi="Arial" w:cs="Arial"/>
          <w:sz w:val="20"/>
          <w:szCs w:val="20"/>
        </w:rPr>
      </w:pPr>
    </w:p>
    <w:p w:rsidR="00987499" w:rsidRPr="0041068F" w:rsidRDefault="00987499" w:rsidP="0041068F">
      <w:pPr>
        <w:spacing w:after="0" w:line="240" w:lineRule="auto"/>
        <w:jc w:val="both"/>
        <w:rPr>
          <w:rFonts w:ascii="Arial" w:hAnsi="Arial" w:cs="Arial"/>
          <w:sz w:val="20"/>
          <w:szCs w:val="20"/>
        </w:rPr>
      </w:pPr>
    </w:p>
    <w:p w:rsidR="00987499" w:rsidRPr="0041068F" w:rsidRDefault="00987499" w:rsidP="0041068F">
      <w:pPr>
        <w:spacing w:after="0" w:line="240" w:lineRule="auto"/>
        <w:jc w:val="both"/>
        <w:rPr>
          <w:rFonts w:ascii="Arial" w:hAnsi="Arial" w:cs="Arial"/>
          <w:sz w:val="20"/>
          <w:szCs w:val="20"/>
        </w:rPr>
      </w:pPr>
      <w:r w:rsidRPr="0041068F">
        <w:rPr>
          <w:rFonts w:ascii="Arial" w:hAnsi="Arial" w:cs="Arial"/>
          <w:sz w:val="20"/>
          <w:szCs w:val="20"/>
        </w:rPr>
        <w:t>Глава городского поселения</w:t>
      </w:r>
    </w:p>
    <w:p w:rsidR="00987499" w:rsidRPr="0041068F" w:rsidRDefault="00987499" w:rsidP="0041068F">
      <w:pPr>
        <w:spacing w:after="0" w:line="240" w:lineRule="auto"/>
        <w:jc w:val="both"/>
        <w:rPr>
          <w:rFonts w:ascii="Arial" w:hAnsi="Arial" w:cs="Arial"/>
          <w:sz w:val="20"/>
          <w:szCs w:val="20"/>
        </w:rPr>
      </w:pPr>
      <w:r w:rsidRPr="0041068F">
        <w:rPr>
          <w:rFonts w:ascii="Arial" w:hAnsi="Arial" w:cs="Arial"/>
          <w:sz w:val="20"/>
          <w:szCs w:val="20"/>
        </w:rPr>
        <w:t>поселок Судиславль</w:t>
      </w:r>
      <w:r w:rsidRPr="0041068F">
        <w:rPr>
          <w:rFonts w:ascii="Arial" w:hAnsi="Arial" w:cs="Arial"/>
          <w:sz w:val="20"/>
          <w:szCs w:val="20"/>
        </w:rPr>
        <w:tab/>
      </w:r>
      <w:r w:rsidRPr="0041068F">
        <w:rPr>
          <w:rFonts w:ascii="Arial" w:hAnsi="Arial" w:cs="Arial"/>
          <w:sz w:val="20"/>
          <w:szCs w:val="20"/>
        </w:rPr>
        <w:tab/>
      </w:r>
      <w:r w:rsidRPr="0041068F">
        <w:rPr>
          <w:rFonts w:ascii="Arial" w:hAnsi="Arial" w:cs="Arial"/>
          <w:sz w:val="20"/>
          <w:szCs w:val="20"/>
        </w:rPr>
        <w:tab/>
      </w:r>
      <w:r w:rsidRPr="0041068F">
        <w:rPr>
          <w:rFonts w:ascii="Arial" w:hAnsi="Arial" w:cs="Arial"/>
          <w:sz w:val="20"/>
          <w:szCs w:val="20"/>
        </w:rPr>
        <w:tab/>
      </w:r>
      <w:r w:rsidRPr="0041068F">
        <w:rPr>
          <w:rFonts w:ascii="Arial" w:hAnsi="Arial" w:cs="Arial"/>
          <w:sz w:val="20"/>
          <w:szCs w:val="20"/>
        </w:rPr>
        <w:tab/>
      </w:r>
      <w:r w:rsidRPr="0041068F">
        <w:rPr>
          <w:rFonts w:ascii="Arial" w:hAnsi="Arial" w:cs="Arial"/>
          <w:sz w:val="20"/>
          <w:szCs w:val="20"/>
        </w:rPr>
        <w:tab/>
      </w:r>
      <w:r w:rsidRPr="0041068F">
        <w:rPr>
          <w:rFonts w:ascii="Arial" w:hAnsi="Arial" w:cs="Arial"/>
          <w:sz w:val="20"/>
          <w:szCs w:val="20"/>
        </w:rPr>
        <w:tab/>
      </w:r>
      <w:r w:rsidRPr="0041068F">
        <w:rPr>
          <w:rFonts w:ascii="Arial" w:hAnsi="Arial" w:cs="Arial"/>
          <w:sz w:val="20"/>
          <w:szCs w:val="20"/>
        </w:rPr>
        <w:tab/>
        <w:t>М.А.Беляева</w:t>
      </w:r>
    </w:p>
    <w:p w:rsidR="00987499" w:rsidRPr="0041068F" w:rsidRDefault="00987499" w:rsidP="0041068F">
      <w:pPr>
        <w:widowControl w:val="0"/>
        <w:autoSpaceDE w:val="0"/>
        <w:autoSpaceDN w:val="0"/>
        <w:spacing w:after="0" w:line="240" w:lineRule="auto"/>
        <w:jc w:val="right"/>
        <w:rPr>
          <w:rFonts w:ascii="Arial" w:eastAsia="Arial" w:hAnsi="Arial" w:cs="Arial"/>
          <w:color w:val="262626"/>
          <w:sz w:val="20"/>
          <w:szCs w:val="20"/>
        </w:rPr>
      </w:pPr>
    </w:p>
    <w:p w:rsidR="00987499" w:rsidRPr="0041068F" w:rsidRDefault="00987499" w:rsidP="0041068F">
      <w:pPr>
        <w:widowControl w:val="0"/>
        <w:autoSpaceDE w:val="0"/>
        <w:autoSpaceDN w:val="0"/>
        <w:spacing w:after="0" w:line="240" w:lineRule="auto"/>
        <w:jc w:val="right"/>
        <w:rPr>
          <w:rFonts w:ascii="Arial" w:eastAsia="Arial" w:hAnsi="Arial" w:cs="Arial"/>
          <w:color w:val="212121"/>
          <w:sz w:val="20"/>
          <w:szCs w:val="20"/>
        </w:rPr>
      </w:pPr>
      <w:r w:rsidRPr="0041068F">
        <w:rPr>
          <w:rFonts w:ascii="Arial" w:eastAsia="Arial" w:hAnsi="Arial" w:cs="Arial"/>
          <w:color w:val="262626"/>
          <w:sz w:val="20"/>
          <w:szCs w:val="20"/>
        </w:rPr>
        <w:t>Приложение</w:t>
      </w:r>
      <w:r w:rsidRPr="0041068F">
        <w:rPr>
          <w:rFonts w:ascii="Arial" w:eastAsia="Arial" w:hAnsi="Arial" w:cs="Arial"/>
          <w:color w:val="262626"/>
          <w:spacing w:val="9"/>
          <w:sz w:val="20"/>
          <w:szCs w:val="20"/>
        </w:rPr>
        <w:t xml:space="preserve"> </w:t>
      </w:r>
      <w:r w:rsidRPr="0041068F">
        <w:rPr>
          <w:rFonts w:ascii="Arial" w:eastAsia="Arial" w:hAnsi="Arial" w:cs="Arial"/>
          <w:color w:val="212121"/>
          <w:sz w:val="20"/>
          <w:szCs w:val="20"/>
        </w:rPr>
        <w:t>№1</w:t>
      </w:r>
    </w:p>
    <w:p w:rsidR="00987499" w:rsidRPr="0041068F" w:rsidRDefault="00987499" w:rsidP="0041068F">
      <w:pPr>
        <w:widowControl w:val="0"/>
        <w:autoSpaceDE w:val="0"/>
        <w:autoSpaceDN w:val="0"/>
        <w:spacing w:after="0" w:line="240" w:lineRule="auto"/>
        <w:jc w:val="right"/>
        <w:rPr>
          <w:rFonts w:ascii="Arial" w:eastAsia="Arial" w:hAnsi="Arial" w:cs="Arial"/>
          <w:sz w:val="20"/>
          <w:szCs w:val="20"/>
        </w:rPr>
      </w:pPr>
      <w:r w:rsidRPr="0041068F">
        <w:rPr>
          <w:rFonts w:ascii="Arial" w:eastAsia="Arial" w:hAnsi="Arial" w:cs="Arial"/>
          <w:color w:val="1D1D1D"/>
          <w:spacing w:val="-1"/>
          <w:sz w:val="20"/>
          <w:szCs w:val="20"/>
        </w:rPr>
        <w:t xml:space="preserve">постановлению </w:t>
      </w:r>
      <w:r w:rsidRPr="0041068F">
        <w:rPr>
          <w:rFonts w:ascii="Arial" w:eastAsia="Arial" w:hAnsi="Arial" w:cs="Arial"/>
          <w:color w:val="1F1F1F"/>
          <w:sz w:val="20"/>
          <w:szCs w:val="20"/>
        </w:rPr>
        <w:t>от</w:t>
      </w:r>
      <w:r w:rsidRPr="0041068F">
        <w:rPr>
          <w:rFonts w:ascii="Arial" w:eastAsia="Arial" w:hAnsi="Arial" w:cs="Arial"/>
          <w:color w:val="1F1F1F"/>
          <w:spacing w:val="-16"/>
          <w:sz w:val="20"/>
          <w:szCs w:val="20"/>
        </w:rPr>
        <w:t xml:space="preserve"> 01.</w:t>
      </w:r>
      <w:r w:rsidRPr="0041068F">
        <w:rPr>
          <w:rFonts w:ascii="Arial" w:eastAsia="Arial" w:hAnsi="Arial" w:cs="Arial"/>
          <w:color w:val="1F1F1F"/>
          <w:sz w:val="20"/>
          <w:szCs w:val="20"/>
        </w:rPr>
        <w:t>02.2021</w:t>
      </w:r>
      <w:r w:rsidRPr="0041068F">
        <w:rPr>
          <w:rFonts w:ascii="Arial" w:eastAsia="Arial" w:hAnsi="Arial" w:cs="Arial"/>
          <w:color w:val="1F1F1F"/>
          <w:spacing w:val="8"/>
          <w:sz w:val="20"/>
          <w:szCs w:val="20"/>
        </w:rPr>
        <w:t xml:space="preserve"> </w:t>
      </w:r>
      <w:r w:rsidRPr="0041068F">
        <w:rPr>
          <w:rFonts w:ascii="Arial" w:eastAsia="Arial" w:hAnsi="Arial" w:cs="Arial"/>
          <w:color w:val="161616"/>
          <w:sz w:val="20"/>
          <w:szCs w:val="20"/>
        </w:rPr>
        <w:t>г.</w:t>
      </w:r>
      <w:r w:rsidRPr="0041068F">
        <w:rPr>
          <w:rFonts w:ascii="Arial" w:eastAsia="Arial" w:hAnsi="Arial" w:cs="Arial"/>
          <w:color w:val="161616"/>
          <w:spacing w:val="-10"/>
          <w:sz w:val="20"/>
          <w:szCs w:val="20"/>
        </w:rPr>
        <w:t xml:space="preserve"> </w:t>
      </w:r>
      <w:r w:rsidRPr="0041068F">
        <w:rPr>
          <w:rFonts w:ascii="Arial" w:eastAsia="Arial" w:hAnsi="Arial" w:cs="Arial"/>
          <w:color w:val="1D1D1D"/>
          <w:w w:val="95"/>
          <w:sz w:val="20"/>
          <w:szCs w:val="20"/>
        </w:rPr>
        <w:t>№</w:t>
      </w:r>
      <w:r w:rsidRPr="0041068F">
        <w:rPr>
          <w:rFonts w:ascii="Arial" w:eastAsia="Arial" w:hAnsi="Arial" w:cs="Arial"/>
          <w:color w:val="1F1F1F"/>
          <w:sz w:val="20"/>
          <w:szCs w:val="20"/>
        </w:rPr>
        <w:t>10</w:t>
      </w:r>
    </w:p>
    <w:p w:rsidR="00987499" w:rsidRPr="0041068F" w:rsidRDefault="00987499" w:rsidP="0041068F">
      <w:pPr>
        <w:widowControl w:val="0"/>
        <w:autoSpaceDE w:val="0"/>
        <w:autoSpaceDN w:val="0"/>
        <w:spacing w:after="0" w:line="240" w:lineRule="auto"/>
        <w:ind w:firstLine="709"/>
        <w:jc w:val="both"/>
        <w:rPr>
          <w:rFonts w:ascii="Arial" w:eastAsia="Arial" w:hAnsi="Arial" w:cs="Arial"/>
          <w:color w:val="232323"/>
          <w:sz w:val="20"/>
          <w:szCs w:val="20"/>
        </w:rPr>
      </w:pP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color w:val="232323"/>
          <w:sz w:val="20"/>
          <w:szCs w:val="20"/>
        </w:rPr>
        <w:t xml:space="preserve">Состав </w:t>
      </w:r>
      <w:r w:rsidRPr="0041068F">
        <w:rPr>
          <w:rFonts w:ascii="Arial" w:eastAsia="Arial" w:hAnsi="Arial" w:cs="Arial"/>
          <w:color w:val="1F1F1F"/>
          <w:sz w:val="20"/>
          <w:szCs w:val="20"/>
        </w:rPr>
        <w:t>Комиссии</w:t>
      </w:r>
      <w:r w:rsidRPr="0041068F">
        <w:rPr>
          <w:rFonts w:ascii="Arial" w:eastAsia="Arial" w:hAnsi="Arial" w:cs="Arial"/>
          <w:color w:val="1F1F1F"/>
          <w:spacing w:val="14"/>
          <w:sz w:val="20"/>
          <w:szCs w:val="20"/>
        </w:rPr>
        <w:t xml:space="preserve"> </w:t>
      </w:r>
      <w:r w:rsidRPr="0041068F">
        <w:rPr>
          <w:rFonts w:ascii="Arial" w:eastAsia="Arial" w:hAnsi="Arial" w:cs="Arial"/>
          <w:color w:val="181818"/>
          <w:sz w:val="20"/>
          <w:szCs w:val="20"/>
        </w:rPr>
        <w:t>по</w:t>
      </w:r>
      <w:r w:rsidRPr="0041068F">
        <w:rPr>
          <w:rFonts w:ascii="Arial" w:eastAsia="Arial" w:hAnsi="Arial" w:cs="Arial"/>
          <w:color w:val="181818"/>
          <w:spacing w:val="1"/>
          <w:sz w:val="20"/>
          <w:szCs w:val="20"/>
        </w:rPr>
        <w:t xml:space="preserve"> </w:t>
      </w:r>
      <w:r w:rsidRPr="0041068F">
        <w:rPr>
          <w:rFonts w:ascii="Arial" w:eastAsia="Arial" w:hAnsi="Arial" w:cs="Arial"/>
          <w:color w:val="0C0C0C"/>
          <w:sz w:val="20"/>
          <w:szCs w:val="20"/>
        </w:rPr>
        <w:t>подготовке</w:t>
      </w:r>
      <w:r w:rsidRPr="0041068F">
        <w:rPr>
          <w:rFonts w:ascii="Arial" w:eastAsia="Arial" w:hAnsi="Arial" w:cs="Arial"/>
          <w:color w:val="0C0C0C"/>
          <w:spacing w:val="18"/>
          <w:sz w:val="20"/>
          <w:szCs w:val="20"/>
        </w:rPr>
        <w:t xml:space="preserve"> </w:t>
      </w:r>
      <w:r w:rsidRPr="0041068F">
        <w:rPr>
          <w:rFonts w:ascii="Arial" w:eastAsia="Arial" w:hAnsi="Arial" w:cs="Arial"/>
          <w:color w:val="0C0C0C"/>
          <w:sz w:val="20"/>
          <w:szCs w:val="20"/>
        </w:rPr>
        <w:t>Правил</w:t>
      </w:r>
      <w:r w:rsidRPr="0041068F">
        <w:rPr>
          <w:rFonts w:ascii="Arial" w:eastAsia="Arial" w:hAnsi="Arial" w:cs="Arial"/>
          <w:color w:val="0C0C0C"/>
          <w:spacing w:val="17"/>
          <w:sz w:val="20"/>
          <w:szCs w:val="20"/>
        </w:rPr>
        <w:t xml:space="preserve"> </w:t>
      </w:r>
      <w:r w:rsidRPr="0041068F">
        <w:rPr>
          <w:rFonts w:ascii="Arial" w:eastAsia="Arial" w:hAnsi="Arial" w:cs="Arial"/>
          <w:color w:val="1A1A1A"/>
          <w:sz w:val="20"/>
          <w:szCs w:val="20"/>
        </w:rPr>
        <w:t>землепользования</w:t>
      </w:r>
      <w:r w:rsidRPr="0041068F">
        <w:rPr>
          <w:rFonts w:ascii="Arial" w:eastAsia="Arial" w:hAnsi="Arial" w:cs="Arial"/>
          <w:color w:val="1A1A1A"/>
          <w:spacing w:val="-1"/>
          <w:sz w:val="20"/>
          <w:szCs w:val="20"/>
        </w:rPr>
        <w:t xml:space="preserve"> </w:t>
      </w:r>
      <w:r w:rsidRPr="0041068F">
        <w:rPr>
          <w:rFonts w:ascii="Arial" w:eastAsia="Arial" w:hAnsi="Arial" w:cs="Arial"/>
          <w:color w:val="2D2D2D"/>
          <w:sz w:val="20"/>
          <w:szCs w:val="20"/>
        </w:rPr>
        <w:t>и</w:t>
      </w:r>
      <w:r w:rsidRPr="0041068F">
        <w:rPr>
          <w:rFonts w:ascii="Arial" w:eastAsia="Arial" w:hAnsi="Arial" w:cs="Arial"/>
          <w:color w:val="2D2D2D"/>
          <w:spacing w:val="-5"/>
          <w:sz w:val="20"/>
          <w:szCs w:val="20"/>
        </w:rPr>
        <w:t xml:space="preserve"> </w:t>
      </w:r>
      <w:r w:rsidRPr="0041068F">
        <w:rPr>
          <w:rFonts w:ascii="Arial" w:eastAsia="Arial" w:hAnsi="Arial" w:cs="Arial"/>
          <w:color w:val="1C1C1C"/>
          <w:sz w:val="20"/>
          <w:szCs w:val="20"/>
        </w:rPr>
        <w:t>застройки</w:t>
      </w:r>
      <w:r w:rsidRPr="0041068F">
        <w:rPr>
          <w:rFonts w:ascii="Arial" w:eastAsia="Arial" w:hAnsi="Arial" w:cs="Arial"/>
          <w:color w:val="1C1C1C"/>
          <w:spacing w:val="9"/>
          <w:sz w:val="20"/>
          <w:szCs w:val="20"/>
        </w:rPr>
        <w:t xml:space="preserve"> </w:t>
      </w:r>
      <w:r w:rsidRPr="0041068F">
        <w:rPr>
          <w:rFonts w:ascii="Arial" w:eastAsia="Arial" w:hAnsi="Arial" w:cs="Arial"/>
          <w:color w:val="161616"/>
          <w:sz w:val="20"/>
          <w:szCs w:val="20"/>
        </w:rPr>
        <w:t>городского</w:t>
      </w:r>
      <w:r w:rsidRPr="0041068F">
        <w:rPr>
          <w:rFonts w:ascii="Arial" w:eastAsia="Arial" w:hAnsi="Arial" w:cs="Arial"/>
          <w:color w:val="161616"/>
          <w:spacing w:val="15"/>
          <w:sz w:val="20"/>
          <w:szCs w:val="20"/>
        </w:rPr>
        <w:t xml:space="preserve"> </w:t>
      </w:r>
      <w:r w:rsidRPr="0041068F">
        <w:rPr>
          <w:rFonts w:ascii="Arial" w:eastAsia="Arial" w:hAnsi="Arial" w:cs="Arial"/>
          <w:color w:val="1C1C1C"/>
          <w:sz w:val="20"/>
          <w:szCs w:val="20"/>
        </w:rPr>
        <w:t>поселения</w:t>
      </w:r>
      <w:r w:rsidRPr="0041068F">
        <w:rPr>
          <w:rFonts w:ascii="Arial" w:eastAsia="Arial" w:hAnsi="Arial" w:cs="Arial"/>
          <w:color w:val="1C1C1C"/>
          <w:spacing w:val="-61"/>
          <w:sz w:val="20"/>
          <w:szCs w:val="20"/>
        </w:rPr>
        <w:t xml:space="preserve"> </w:t>
      </w:r>
      <w:r w:rsidRPr="0041068F">
        <w:rPr>
          <w:rFonts w:ascii="Arial" w:eastAsia="Arial" w:hAnsi="Arial" w:cs="Arial"/>
          <w:sz w:val="20"/>
          <w:szCs w:val="20"/>
        </w:rPr>
        <w:t>посёлок</w:t>
      </w:r>
      <w:r w:rsidRPr="0041068F">
        <w:rPr>
          <w:rFonts w:ascii="Arial" w:eastAsia="Arial" w:hAnsi="Arial" w:cs="Arial"/>
          <w:spacing w:val="16"/>
          <w:sz w:val="20"/>
          <w:szCs w:val="20"/>
        </w:rPr>
        <w:t xml:space="preserve"> </w:t>
      </w:r>
      <w:r w:rsidRPr="0041068F">
        <w:rPr>
          <w:rFonts w:ascii="Arial" w:eastAsia="Arial" w:hAnsi="Arial" w:cs="Arial"/>
          <w:color w:val="0F0F0F"/>
          <w:sz w:val="20"/>
          <w:szCs w:val="20"/>
        </w:rPr>
        <w:t>Судиславль</w:t>
      </w:r>
      <w:r w:rsidRPr="0041068F">
        <w:rPr>
          <w:rFonts w:ascii="Arial" w:eastAsia="Arial" w:hAnsi="Arial" w:cs="Arial"/>
          <w:color w:val="0F0F0F"/>
          <w:spacing w:val="25"/>
          <w:sz w:val="20"/>
          <w:szCs w:val="20"/>
        </w:rPr>
        <w:t xml:space="preserve"> </w:t>
      </w:r>
      <w:r w:rsidRPr="0041068F">
        <w:rPr>
          <w:rFonts w:ascii="Arial" w:eastAsia="Arial" w:hAnsi="Arial" w:cs="Arial"/>
          <w:sz w:val="20"/>
          <w:szCs w:val="20"/>
        </w:rPr>
        <w:t>Судиславского</w:t>
      </w:r>
      <w:r w:rsidRPr="0041068F">
        <w:rPr>
          <w:rFonts w:ascii="Arial" w:eastAsia="Arial" w:hAnsi="Arial" w:cs="Arial"/>
          <w:spacing w:val="30"/>
          <w:sz w:val="20"/>
          <w:szCs w:val="20"/>
        </w:rPr>
        <w:t xml:space="preserve"> </w:t>
      </w:r>
      <w:r w:rsidRPr="0041068F">
        <w:rPr>
          <w:rFonts w:ascii="Arial" w:eastAsia="Arial" w:hAnsi="Arial" w:cs="Arial"/>
          <w:color w:val="111111"/>
          <w:sz w:val="20"/>
          <w:szCs w:val="20"/>
        </w:rPr>
        <w:t>муниципального</w:t>
      </w:r>
      <w:r w:rsidRPr="0041068F">
        <w:rPr>
          <w:rFonts w:ascii="Arial" w:eastAsia="Arial" w:hAnsi="Arial" w:cs="Arial"/>
          <w:color w:val="111111"/>
          <w:spacing w:val="-6"/>
          <w:sz w:val="20"/>
          <w:szCs w:val="20"/>
        </w:rPr>
        <w:t xml:space="preserve"> </w:t>
      </w:r>
      <w:r w:rsidRPr="0041068F">
        <w:rPr>
          <w:rFonts w:ascii="Arial" w:eastAsia="Arial" w:hAnsi="Arial" w:cs="Arial"/>
          <w:color w:val="1D1D1D"/>
          <w:sz w:val="20"/>
          <w:szCs w:val="20"/>
        </w:rPr>
        <w:t>района</w:t>
      </w:r>
      <w:r w:rsidRPr="0041068F">
        <w:rPr>
          <w:rFonts w:ascii="Arial" w:eastAsia="Arial" w:hAnsi="Arial" w:cs="Arial"/>
          <w:color w:val="1D1D1D"/>
          <w:spacing w:val="11"/>
          <w:sz w:val="20"/>
          <w:szCs w:val="20"/>
        </w:rPr>
        <w:t xml:space="preserve"> </w:t>
      </w:r>
      <w:r w:rsidRPr="0041068F">
        <w:rPr>
          <w:rFonts w:ascii="Arial" w:eastAsia="Arial" w:hAnsi="Arial" w:cs="Arial"/>
          <w:sz w:val="20"/>
          <w:szCs w:val="20"/>
        </w:rPr>
        <w:t>Костромской</w:t>
      </w:r>
      <w:r w:rsidRPr="0041068F">
        <w:rPr>
          <w:rFonts w:ascii="Arial" w:eastAsia="Arial" w:hAnsi="Arial" w:cs="Arial"/>
          <w:spacing w:val="16"/>
          <w:sz w:val="20"/>
          <w:szCs w:val="20"/>
        </w:rPr>
        <w:t xml:space="preserve"> </w:t>
      </w:r>
      <w:r w:rsidRPr="0041068F">
        <w:rPr>
          <w:rFonts w:ascii="Arial" w:eastAsia="Arial" w:hAnsi="Arial" w:cs="Arial"/>
          <w:color w:val="212121"/>
          <w:sz w:val="20"/>
          <w:szCs w:val="20"/>
        </w:rPr>
        <w:t>области.</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sz w:val="20"/>
          <w:szCs w:val="20"/>
        </w:rPr>
        <w:t>Председатель</w:t>
      </w:r>
      <w:r w:rsidRPr="0041068F">
        <w:rPr>
          <w:rFonts w:ascii="Arial" w:eastAsia="Arial" w:hAnsi="Arial" w:cs="Arial"/>
          <w:spacing w:val="23"/>
          <w:sz w:val="20"/>
          <w:szCs w:val="20"/>
        </w:rPr>
        <w:t xml:space="preserve"> </w:t>
      </w:r>
      <w:r w:rsidRPr="0041068F">
        <w:rPr>
          <w:rFonts w:ascii="Arial" w:eastAsia="Arial" w:hAnsi="Arial" w:cs="Arial"/>
          <w:color w:val="0C0C0C"/>
          <w:sz w:val="20"/>
          <w:szCs w:val="20"/>
        </w:rPr>
        <w:t>Комиссии:</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sz w:val="20"/>
          <w:szCs w:val="20"/>
        </w:rPr>
        <w:t>Малярова А.А.</w:t>
      </w:r>
      <w:r w:rsidRPr="0041068F">
        <w:rPr>
          <w:rFonts w:ascii="Arial" w:eastAsia="Arial" w:hAnsi="Arial" w:cs="Arial"/>
          <w:color w:val="1C1C1C"/>
          <w:spacing w:val="1"/>
          <w:sz w:val="20"/>
          <w:szCs w:val="20"/>
        </w:rPr>
        <w:t xml:space="preserve"> </w:t>
      </w:r>
      <w:r w:rsidRPr="0041068F">
        <w:rPr>
          <w:rFonts w:ascii="Arial" w:eastAsia="Arial" w:hAnsi="Arial" w:cs="Arial"/>
          <w:color w:val="333333"/>
          <w:sz w:val="20"/>
          <w:szCs w:val="20"/>
        </w:rPr>
        <w:t>-</w:t>
      </w:r>
      <w:r w:rsidRPr="0041068F">
        <w:rPr>
          <w:rFonts w:ascii="Arial" w:eastAsia="Arial" w:hAnsi="Arial" w:cs="Arial"/>
          <w:color w:val="333333"/>
          <w:spacing w:val="1"/>
          <w:sz w:val="20"/>
          <w:szCs w:val="20"/>
        </w:rPr>
        <w:t xml:space="preserve"> </w:t>
      </w:r>
      <w:r w:rsidRPr="0041068F">
        <w:rPr>
          <w:rFonts w:ascii="Arial" w:eastAsia="Arial" w:hAnsi="Arial" w:cs="Arial"/>
          <w:color w:val="0F0F0F"/>
          <w:sz w:val="20"/>
          <w:szCs w:val="20"/>
        </w:rPr>
        <w:t>заместитель</w:t>
      </w:r>
      <w:r w:rsidRPr="0041068F">
        <w:rPr>
          <w:rFonts w:ascii="Arial" w:eastAsia="Arial" w:hAnsi="Arial" w:cs="Arial"/>
          <w:color w:val="0F0F0F"/>
          <w:spacing w:val="1"/>
          <w:sz w:val="20"/>
          <w:szCs w:val="20"/>
        </w:rPr>
        <w:t xml:space="preserve"> </w:t>
      </w:r>
      <w:r w:rsidRPr="0041068F">
        <w:rPr>
          <w:rFonts w:ascii="Arial" w:eastAsia="Arial" w:hAnsi="Arial" w:cs="Arial"/>
          <w:color w:val="181818"/>
          <w:sz w:val="20"/>
          <w:szCs w:val="20"/>
        </w:rPr>
        <w:t>главы</w:t>
      </w:r>
      <w:r w:rsidRPr="0041068F">
        <w:rPr>
          <w:rFonts w:ascii="Arial" w:eastAsia="Arial" w:hAnsi="Arial" w:cs="Arial"/>
          <w:color w:val="181818"/>
          <w:spacing w:val="1"/>
          <w:sz w:val="20"/>
          <w:szCs w:val="20"/>
        </w:rPr>
        <w:t xml:space="preserve"> </w:t>
      </w:r>
      <w:r w:rsidRPr="0041068F">
        <w:rPr>
          <w:rFonts w:ascii="Arial" w:eastAsia="Arial" w:hAnsi="Arial" w:cs="Arial"/>
          <w:sz w:val="20"/>
          <w:szCs w:val="20"/>
        </w:rPr>
        <w:t>администрации</w:t>
      </w:r>
      <w:r w:rsidRPr="0041068F">
        <w:rPr>
          <w:rFonts w:ascii="Arial" w:eastAsia="Arial" w:hAnsi="Arial" w:cs="Arial"/>
          <w:spacing w:val="1"/>
          <w:sz w:val="20"/>
          <w:szCs w:val="20"/>
        </w:rPr>
        <w:t xml:space="preserve"> </w:t>
      </w:r>
      <w:r w:rsidRPr="0041068F">
        <w:rPr>
          <w:rFonts w:ascii="Arial" w:eastAsia="Arial" w:hAnsi="Arial" w:cs="Arial"/>
          <w:color w:val="131313"/>
          <w:sz w:val="20"/>
          <w:szCs w:val="20"/>
        </w:rPr>
        <w:t>городского</w:t>
      </w:r>
      <w:r w:rsidRPr="0041068F">
        <w:rPr>
          <w:rFonts w:ascii="Arial" w:eastAsia="Arial" w:hAnsi="Arial" w:cs="Arial"/>
          <w:color w:val="131313"/>
          <w:spacing w:val="1"/>
          <w:sz w:val="20"/>
          <w:szCs w:val="20"/>
        </w:rPr>
        <w:t xml:space="preserve"> </w:t>
      </w:r>
      <w:r w:rsidRPr="0041068F">
        <w:rPr>
          <w:rFonts w:ascii="Arial" w:eastAsia="Arial" w:hAnsi="Arial" w:cs="Arial"/>
          <w:color w:val="232323"/>
          <w:sz w:val="20"/>
          <w:szCs w:val="20"/>
        </w:rPr>
        <w:t>поселения</w:t>
      </w:r>
      <w:r w:rsidRPr="0041068F">
        <w:rPr>
          <w:rFonts w:ascii="Arial" w:eastAsia="Arial" w:hAnsi="Arial" w:cs="Arial"/>
          <w:color w:val="232323"/>
          <w:spacing w:val="1"/>
          <w:sz w:val="20"/>
          <w:szCs w:val="20"/>
        </w:rPr>
        <w:t xml:space="preserve"> </w:t>
      </w:r>
      <w:r w:rsidRPr="0041068F">
        <w:rPr>
          <w:rFonts w:ascii="Arial" w:eastAsia="Arial" w:hAnsi="Arial" w:cs="Arial"/>
          <w:color w:val="0E0E0E"/>
          <w:sz w:val="20"/>
          <w:szCs w:val="20"/>
        </w:rPr>
        <w:t>поселок</w:t>
      </w:r>
      <w:r w:rsidRPr="0041068F">
        <w:rPr>
          <w:rFonts w:ascii="Arial" w:eastAsia="Arial" w:hAnsi="Arial" w:cs="Arial"/>
          <w:color w:val="0E0E0E"/>
          <w:spacing w:val="1"/>
          <w:sz w:val="20"/>
          <w:szCs w:val="20"/>
        </w:rPr>
        <w:t xml:space="preserve"> </w:t>
      </w:r>
      <w:r w:rsidRPr="0041068F">
        <w:rPr>
          <w:rFonts w:ascii="Arial" w:eastAsia="Arial" w:hAnsi="Arial" w:cs="Arial"/>
          <w:color w:val="0C0C0C"/>
          <w:sz w:val="20"/>
          <w:szCs w:val="20"/>
        </w:rPr>
        <w:t>Судиславль;</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color w:val="151515"/>
          <w:sz w:val="20"/>
          <w:szCs w:val="20"/>
        </w:rPr>
        <w:t>Заместитель</w:t>
      </w:r>
      <w:r w:rsidRPr="0041068F">
        <w:rPr>
          <w:rFonts w:ascii="Arial" w:eastAsia="Arial" w:hAnsi="Arial" w:cs="Arial"/>
          <w:color w:val="151515"/>
          <w:spacing w:val="15"/>
          <w:sz w:val="20"/>
          <w:szCs w:val="20"/>
        </w:rPr>
        <w:t xml:space="preserve"> </w:t>
      </w:r>
      <w:r w:rsidRPr="0041068F">
        <w:rPr>
          <w:rFonts w:ascii="Arial" w:eastAsia="Arial" w:hAnsi="Arial" w:cs="Arial"/>
          <w:sz w:val="20"/>
          <w:szCs w:val="20"/>
        </w:rPr>
        <w:t>председателя</w:t>
      </w:r>
      <w:r w:rsidRPr="0041068F">
        <w:rPr>
          <w:rFonts w:ascii="Arial" w:eastAsia="Arial" w:hAnsi="Arial" w:cs="Arial"/>
          <w:spacing w:val="23"/>
          <w:sz w:val="20"/>
          <w:szCs w:val="20"/>
        </w:rPr>
        <w:t xml:space="preserve"> </w:t>
      </w:r>
      <w:r w:rsidRPr="0041068F">
        <w:rPr>
          <w:rFonts w:ascii="Arial" w:eastAsia="Arial" w:hAnsi="Arial" w:cs="Arial"/>
          <w:color w:val="1A1A1A"/>
          <w:sz w:val="20"/>
          <w:szCs w:val="20"/>
        </w:rPr>
        <w:t>Комиссии:</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color w:val="0E0E0E"/>
          <w:sz w:val="20"/>
          <w:szCs w:val="20"/>
        </w:rPr>
        <w:t>Смирнова</w:t>
      </w:r>
      <w:r w:rsidRPr="0041068F">
        <w:rPr>
          <w:rFonts w:ascii="Arial" w:eastAsia="Arial" w:hAnsi="Arial" w:cs="Arial"/>
          <w:color w:val="0E0E0E"/>
          <w:spacing w:val="1"/>
          <w:sz w:val="20"/>
          <w:szCs w:val="20"/>
        </w:rPr>
        <w:t xml:space="preserve"> </w:t>
      </w:r>
      <w:r w:rsidRPr="0041068F">
        <w:rPr>
          <w:rFonts w:ascii="Arial" w:eastAsia="Arial" w:hAnsi="Arial" w:cs="Arial"/>
          <w:color w:val="0C0C0C"/>
          <w:sz w:val="20"/>
          <w:szCs w:val="20"/>
        </w:rPr>
        <w:t>Г.</w:t>
      </w:r>
      <w:r w:rsidRPr="0041068F">
        <w:rPr>
          <w:rFonts w:ascii="Arial" w:eastAsia="Arial" w:hAnsi="Arial" w:cs="Arial"/>
          <w:color w:val="0C0C0C"/>
          <w:spacing w:val="1"/>
          <w:sz w:val="20"/>
          <w:szCs w:val="20"/>
        </w:rPr>
        <w:t xml:space="preserve"> </w:t>
      </w:r>
      <w:r w:rsidRPr="0041068F">
        <w:rPr>
          <w:rFonts w:ascii="Arial" w:eastAsia="Arial" w:hAnsi="Arial" w:cs="Arial"/>
          <w:color w:val="161616"/>
          <w:sz w:val="20"/>
          <w:szCs w:val="20"/>
        </w:rPr>
        <w:t>В.</w:t>
      </w:r>
      <w:r w:rsidRPr="0041068F">
        <w:rPr>
          <w:rFonts w:ascii="Arial" w:eastAsia="Arial" w:hAnsi="Arial" w:cs="Arial"/>
          <w:color w:val="161616"/>
          <w:spacing w:val="1"/>
          <w:sz w:val="20"/>
          <w:szCs w:val="20"/>
        </w:rPr>
        <w:t xml:space="preserve"> </w:t>
      </w:r>
      <w:r w:rsidRPr="0041068F">
        <w:rPr>
          <w:rFonts w:ascii="Arial" w:eastAsia="Arial" w:hAnsi="Arial" w:cs="Arial"/>
          <w:color w:val="181818"/>
          <w:w w:val="70"/>
          <w:sz w:val="20"/>
          <w:szCs w:val="20"/>
        </w:rPr>
        <w:t>—</w:t>
      </w:r>
      <w:r w:rsidRPr="0041068F">
        <w:rPr>
          <w:rFonts w:ascii="Arial" w:eastAsia="Arial" w:hAnsi="Arial" w:cs="Arial"/>
          <w:color w:val="181818"/>
          <w:spacing w:val="1"/>
          <w:w w:val="70"/>
          <w:sz w:val="20"/>
          <w:szCs w:val="20"/>
        </w:rPr>
        <w:t xml:space="preserve"> </w:t>
      </w:r>
      <w:r w:rsidRPr="0041068F">
        <w:rPr>
          <w:rFonts w:ascii="Arial" w:eastAsia="Arial" w:hAnsi="Arial" w:cs="Arial"/>
          <w:sz w:val="20"/>
          <w:szCs w:val="20"/>
        </w:rPr>
        <w:t>советник</w:t>
      </w:r>
      <w:r w:rsidRPr="0041068F">
        <w:rPr>
          <w:rFonts w:ascii="Arial" w:eastAsia="Arial" w:hAnsi="Arial" w:cs="Arial"/>
          <w:color w:val="1F1F1F"/>
          <w:sz w:val="20"/>
          <w:szCs w:val="20"/>
        </w:rPr>
        <w:t xml:space="preserve"> </w:t>
      </w:r>
      <w:r w:rsidRPr="0041068F">
        <w:rPr>
          <w:rFonts w:ascii="Arial" w:eastAsia="Arial" w:hAnsi="Arial" w:cs="Arial"/>
          <w:color w:val="181818"/>
          <w:sz w:val="20"/>
          <w:szCs w:val="20"/>
        </w:rPr>
        <w:t xml:space="preserve">администрации </w:t>
      </w:r>
      <w:r w:rsidRPr="0041068F">
        <w:rPr>
          <w:rFonts w:ascii="Arial" w:eastAsia="Arial" w:hAnsi="Arial" w:cs="Arial"/>
          <w:color w:val="151515"/>
          <w:sz w:val="20"/>
          <w:szCs w:val="20"/>
        </w:rPr>
        <w:t xml:space="preserve">городского </w:t>
      </w:r>
      <w:r w:rsidRPr="0041068F">
        <w:rPr>
          <w:rFonts w:ascii="Arial" w:eastAsia="Arial" w:hAnsi="Arial" w:cs="Arial"/>
          <w:color w:val="1A1A1A"/>
          <w:sz w:val="20"/>
          <w:szCs w:val="20"/>
        </w:rPr>
        <w:t>поселения</w:t>
      </w:r>
      <w:r w:rsidRPr="0041068F">
        <w:rPr>
          <w:rFonts w:ascii="Arial" w:eastAsia="Arial" w:hAnsi="Arial" w:cs="Arial"/>
          <w:color w:val="1A1A1A"/>
          <w:spacing w:val="1"/>
          <w:sz w:val="20"/>
          <w:szCs w:val="20"/>
        </w:rPr>
        <w:t xml:space="preserve"> </w:t>
      </w:r>
      <w:r w:rsidRPr="0041068F">
        <w:rPr>
          <w:rFonts w:ascii="Arial" w:eastAsia="Arial" w:hAnsi="Arial" w:cs="Arial"/>
          <w:color w:val="111111"/>
          <w:sz w:val="20"/>
          <w:szCs w:val="20"/>
        </w:rPr>
        <w:t>поселок</w:t>
      </w:r>
      <w:r w:rsidRPr="0041068F">
        <w:rPr>
          <w:rFonts w:ascii="Arial" w:eastAsia="Arial" w:hAnsi="Arial" w:cs="Arial"/>
          <w:color w:val="111111"/>
          <w:spacing w:val="22"/>
          <w:sz w:val="20"/>
          <w:szCs w:val="20"/>
        </w:rPr>
        <w:t xml:space="preserve"> </w:t>
      </w:r>
      <w:r w:rsidRPr="0041068F">
        <w:rPr>
          <w:rFonts w:ascii="Arial" w:eastAsia="Arial" w:hAnsi="Arial" w:cs="Arial"/>
          <w:color w:val="161616"/>
          <w:sz w:val="20"/>
          <w:szCs w:val="20"/>
        </w:rPr>
        <w:t>Судиславль,</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color w:val="0A0A0A"/>
          <w:sz w:val="20"/>
          <w:szCs w:val="20"/>
        </w:rPr>
        <w:t>Ответственный</w:t>
      </w:r>
      <w:r w:rsidRPr="0041068F">
        <w:rPr>
          <w:rFonts w:ascii="Arial" w:eastAsia="Arial" w:hAnsi="Arial" w:cs="Arial"/>
          <w:color w:val="0A0A0A"/>
          <w:spacing w:val="26"/>
          <w:sz w:val="20"/>
          <w:szCs w:val="20"/>
        </w:rPr>
        <w:t xml:space="preserve"> </w:t>
      </w:r>
      <w:r w:rsidRPr="0041068F">
        <w:rPr>
          <w:rFonts w:ascii="Arial" w:eastAsia="Arial" w:hAnsi="Arial" w:cs="Arial"/>
          <w:sz w:val="20"/>
          <w:szCs w:val="20"/>
        </w:rPr>
        <w:t>секретарь</w:t>
      </w:r>
      <w:r w:rsidRPr="0041068F">
        <w:rPr>
          <w:rFonts w:ascii="Arial" w:eastAsia="Arial" w:hAnsi="Arial" w:cs="Arial"/>
          <w:spacing w:val="12"/>
          <w:sz w:val="20"/>
          <w:szCs w:val="20"/>
        </w:rPr>
        <w:t xml:space="preserve"> </w:t>
      </w:r>
      <w:r w:rsidRPr="0041068F">
        <w:rPr>
          <w:rFonts w:ascii="Arial" w:eastAsia="Arial" w:hAnsi="Arial" w:cs="Arial"/>
          <w:color w:val="1C1C1C"/>
          <w:sz w:val="20"/>
          <w:szCs w:val="20"/>
        </w:rPr>
        <w:t>Комиссии:</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color w:val="0E0E0E"/>
          <w:sz w:val="20"/>
          <w:szCs w:val="20"/>
        </w:rPr>
        <w:t xml:space="preserve">Сидорова Ю.В. </w:t>
      </w:r>
      <w:r w:rsidRPr="0041068F">
        <w:rPr>
          <w:rFonts w:ascii="Arial" w:eastAsia="Arial" w:hAnsi="Arial" w:cs="Arial"/>
          <w:color w:val="2A2A2A"/>
          <w:sz w:val="20"/>
          <w:szCs w:val="20"/>
        </w:rPr>
        <w:t xml:space="preserve">- </w:t>
      </w:r>
      <w:r w:rsidRPr="0041068F">
        <w:rPr>
          <w:rFonts w:ascii="Arial" w:eastAsia="Arial" w:hAnsi="Arial" w:cs="Arial"/>
          <w:sz w:val="20"/>
          <w:szCs w:val="20"/>
        </w:rPr>
        <w:t>советник</w:t>
      </w:r>
      <w:r w:rsidRPr="0041068F">
        <w:rPr>
          <w:rFonts w:ascii="Arial" w:eastAsia="Arial" w:hAnsi="Arial" w:cs="Arial"/>
          <w:color w:val="1F1F1F"/>
          <w:sz w:val="20"/>
          <w:szCs w:val="20"/>
        </w:rPr>
        <w:t xml:space="preserve"> </w:t>
      </w:r>
      <w:r w:rsidRPr="0041068F">
        <w:rPr>
          <w:rFonts w:ascii="Arial" w:eastAsia="Arial" w:hAnsi="Arial" w:cs="Arial"/>
          <w:color w:val="181818"/>
          <w:sz w:val="20"/>
          <w:szCs w:val="20"/>
        </w:rPr>
        <w:t xml:space="preserve">администрации </w:t>
      </w:r>
      <w:r w:rsidRPr="0041068F">
        <w:rPr>
          <w:rFonts w:ascii="Arial" w:eastAsia="Arial" w:hAnsi="Arial" w:cs="Arial"/>
          <w:color w:val="151515"/>
          <w:sz w:val="20"/>
          <w:szCs w:val="20"/>
        </w:rPr>
        <w:t xml:space="preserve">городского </w:t>
      </w:r>
      <w:r w:rsidRPr="0041068F">
        <w:rPr>
          <w:rFonts w:ascii="Arial" w:eastAsia="Arial" w:hAnsi="Arial" w:cs="Arial"/>
          <w:color w:val="1A1A1A"/>
          <w:sz w:val="20"/>
          <w:szCs w:val="20"/>
        </w:rPr>
        <w:t>поселения</w:t>
      </w:r>
      <w:r w:rsidRPr="0041068F">
        <w:rPr>
          <w:rFonts w:ascii="Arial" w:eastAsia="Arial" w:hAnsi="Arial" w:cs="Arial"/>
          <w:color w:val="1A1A1A"/>
          <w:spacing w:val="1"/>
          <w:sz w:val="20"/>
          <w:szCs w:val="20"/>
        </w:rPr>
        <w:t xml:space="preserve"> </w:t>
      </w:r>
      <w:r w:rsidRPr="0041068F">
        <w:rPr>
          <w:rFonts w:ascii="Arial" w:eastAsia="Arial" w:hAnsi="Arial" w:cs="Arial"/>
          <w:color w:val="111111"/>
          <w:sz w:val="20"/>
          <w:szCs w:val="20"/>
        </w:rPr>
        <w:t>поселок</w:t>
      </w:r>
      <w:r w:rsidRPr="0041068F">
        <w:rPr>
          <w:rFonts w:ascii="Arial" w:eastAsia="Arial" w:hAnsi="Arial" w:cs="Arial"/>
          <w:color w:val="111111"/>
          <w:spacing w:val="22"/>
          <w:sz w:val="20"/>
          <w:szCs w:val="20"/>
        </w:rPr>
        <w:t xml:space="preserve"> </w:t>
      </w:r>
      <w:r w:rsidRPr="0041068F">
        <w:rPr>
          <w:rFonts w:ascii="Arial" w:eastAsia="Arial" w:hAnsi="Arial" w:cs="Arial"/>
          <w:color w:val="161616"/>
          <w:sz w:val="20"/>
          <w:szCs w:val="20"/>
        </w:rPr>
        <w:t>Судиславль</w:t>
      </w:r>
      <w:r w:rsidRPr="0041068F">
        <w:rPr>
          <w:rFonts w:ascii="Arial" w:eastAsia="Arial" w:hAnsi="Arial" w:cs="Arial"/>
          <w:color w:val="0F0F0F"/>
          <w:sz w:val="20"/>
          <w:szCs w:val="20"/>
        </w:rPr>
        <w:t>;</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color w:val="1F1F1F"/>
          <w:sz w:val="20"/>
          <w:szCs w:val="20"/>
        </w:rPr>
        <w:t>Члены</w:t>
      </w:r>
      <w:r w:rsidRPr="0041068F">
        <w:rPr>
          <w:rFonts w:ascii="Arial" w:eastAsia="Arial" w:hAnsi="Arial" w:cs="Arial"/>
          <w:color w:val="1F1F1F"/>
          <w:spacing w:val="13"/>
          <w:sz w:val="20"/>
          <w:szCs w:val="20"/>
        </w:rPr>
        <w:t xml:space="preserve"> </w:t>
      </w:r>
      <w:r w:rsidRPr="0041068F">
        <w:rPr>
          <w:rFonts w:ascii="Arial" w:eastAsia="Arial" w:hAnsi="Arial" w:cs="Arial"/>
          <w:color w:val="1A1A1A"/>
          <w:sz w:val="20"/>
          <w:szCs w:val="20"/>
        </w:rPr>
        <w:t>Комиссии:</w:t>
      </w:r>
    </w:p>
    <w:p w:rsidR="00987499" w:rsidRPr="0041068F" w:rsidRDefault="00987499" w:rsidP="0041068F">
      <w:pPr>
        <w:spacing w:after="0" w:line="240" w:lineRule="auto"/>
        <w:ind w:firstLine="709"/>
        <w:jc w:val="both"/>
        <w:rPr>
          <w:rFonts w:ascii="Arial" w:eastAsia="Arial" w:hAnsi="Arial" w:cs="Arial"/>
          <w:sz w:val="20"/>
          <w:szCs w:val="20"/>
        </w:rPr>
      </w:pPr>
      <w:r w:rsidRPr="0041068F">
        <w:rPr>
          <w:rFonts w:ascii="Arial" w:eastAsia="Arial" w:hAnsi="Arial" w:cs="Arial"/>
          <w:color w:val="0A0A0A"/>
          <w:sz w:val="20"/>
          <w:szCs w:val="20"/>
        </w:rPr>
        <w:t>Шипова</w:t>
      </w:r>
      <w:r w:rsidRPr="0041068F">
        <w:rPr>
          <w:rFonts w:ascii="Arial" w:eastAsia="Arial" w:hAnsi="Arial" w:cs="Arial"/>
          <w:color w:val="0A0A0A"/>
          <w:spacing w:val="1"/>
          <w:sz w:val="20"/>
          <w:szCs w:val="20"/>
        </w:rPr>
        <w:t xml:space="preserve"> </w:t>
      </w:r>
      <w:r w:rsidRPr="0041068F">
        <w:rPr>
          <w:rFonts w:ascii="Arial" w:eastAsia="Arial" w:hAnsi="Arial" w:cs="Arial"/>
          <w:color w:val="161616"/>
          <w:sz w:val="20"/>
          <w:szCs w:val="20"/>
        </w:rPr>
        <w:t>О.В.</w:t>
      </w:r>
      <w:r w:rsidRPr="0041068F">
        <w:rPr>
          <w:rFonts w:ascii="Arial" w:eastAsia="Arial" w:hAnsi="Arial" w:cs="Arial"/>
          <w:color w:val="161616"/>
          <w:spacing w:val="1"/>
          <w:sz w:val="20"/>
          <w:szCs w:val="20"/>
        </w:rPr>
        <w:t xml:space="preserve"> </w:t>
      </w:r>
      <w:r w:rsidRPr="0041068F">
        <w:rPr>
          <w:rFonts w:ascii="Arial" w:eastAsia="Arial" w:hAnsi="Arial" w:cs="Arial"/>
          <w:color w:val="1F1F1F"/>
          <w:w w:val="95"/>
          <w:sz w:val="20"/>
          <w:szCs w:val="20"/>
        </w:rPr>
        <w:t>—</w:t>
      </w:r>
      <w:r w:rsidRPr="0041068F">
        <w:rPr>
          <w:rFonts w:ascii="Arial" w:eastAsia="Arial" w:hAnsi="Arial" w:cs="Arial"/>
          <w:color w:val="1F1F1F"/>
          <w:spacing w:val="1"/>
          <w:w w:val="95"/>
          <w:sz w:val="20"/>
          <w:szCs w:val="20"/>
        </w:rPr>
        <w:t xml:space="preserve"> </w:t>
      </w:r>
      <w:r w:rsidRPr="0041068F">
        <w:rPr>
          <w:rFonts w:ascii="Arial" w:eastAsia="Arial" w:hAnsi="Arial" w:cs="Arial"/>
          <w:color w:val="0F0F0F"/>
          <w:sz w:val="20"/>
          <w:szCs w:val="20"/>
        </w:rPr>
        <w:t>зав.</w:t>
      </w:r>
      <w:r w:rsidRPr="0041068F">
        <w:rPr>
          <w:rFonts w:ascii="Arial" w:eastAsia="Arial" w:hAnsi="Arial" w:cs="Arial"/>
          <w:color w:val="0F0F0F"/>
          <w:spacing w:val="1"/>
          <w:sz w:val="20"/>
          <w:szCs w:val="20"/>
        </w:rPr>
        <w:t xml:space="preserve"> </w:t>
      </w:r>
      <w:r w:rsidRPr="0041068F">
        <w:rPr>
          <w:rFonts w:ascii="Arial" w:eastAsia="Arial" w:hAnsi="Arial" w:cs="Arial"/>
          <w:sz w:val="20"/>
          <w:szCs w:val="20"/>
        </w:rPr>
        <w:t>отдела</w:t>
      </w:r>
      <w:r w:rsidRPr="0041068F">
        <w:rPr>
          <w:rFonts w:ascii="Arial" w:eastAsia="Arial" w:hAnsi="Arial" w:cs="Arial"/>
          <w:spacing w:val="1"/>
          <w:sz w:val="20"/>
          <w:szCs w:val="20"/>
        </w:rPr>
        <w:t xml:space="preserve"> </w:t>
      </w:r>
      <w:r w:rsidRPr="0041068F">
        <w:rPr>
          <w:rFonts w:ascii="Arial" w:eastAsia="Arial" w:hAnsi="Arial" w:cs="Arial"/>
          <w:color w:val="0E0E0E"/>
          <w:sz w:val="20"/>
          <w:szCs w:val="20"/>
        </w:rPr>
        <w:t>строительства,</w:t>
      </w:r>
      <w:r w:rsidRPr="0041068F">
        <w:rPr>
          <w:rFonts w:ascii="Arial" w:eastAsia="Arial" w:hAnsi="Arial" w:cs="Arial"/>
          <w:color w:val="0E0E0E"/>
          <w:spacing w:val="1"/>
          <w:sz w:val="20"/>
          <w:szCs w:val="20"/>
        </w:rPr>
        <w:t xml:space="preserve"> </w:t>
      </w:r>
      <w:r w:rsidRPr="0041068F">
        <w:rPr>
          <w:rFonts w:ascii="Arial" w:eastAsia="Arial" w:hAnsi="Arial" w:cs="Arial"/>
          <w:color w:val="111111"/>
          <w:sz w:val="20"/>
          <w:szCs w:val="20"/>
        </w:rPr>
        <w:t>архитектуры,</w:t>
      </w:r>
      <w:r w:rsidRPr="0041068F">
        <w:rPr>
          <w:rFonts w:ascii="Arial" w:eastAsia="Arial" w:hAnsi="Arial" w:cs="Arial"/>
          <w:color w:val="111111"/>
          <w:spacing w:val="1"/>
          <w:sz w:val="20"/>
          <w:szCs w:val="20"/>
        </w:rPr>
        <w:t xml:space="preserve"> </w:t>
      </w:r>
      <w:r w:rsidRPr="0041068F">
        <w:rPr>
          <w:rFonts w:ascii="Arial" w:eastAsia="Arial" w:hAnsi="Arial" w:cs="Arial"/>
          <w:sz w:val="20"/>
          <w:szCs w:val="20"/>
        </w:rPr>
        <w:t>градостроительства</w:t>
      </w:r>
      <w:r w:rsidRPr="0041068F">
        <w:rPr>
          <w:rFonts w:ascii="Arial" w:eastAsia="Arial" w:hAnsi="Arial" w:cs="Arial"/>
          <w:spacing w:val="1"/>
          <w:sz w:val="20"/>
          <w:szCs w:val="20"/>
        </w:rPr>
        <w:t xml:space="preserve"> </w:t>
      </w:r>
      <w:r w:rsidRPr="0041068F">
        <w:rPr>
          <w:rFonts w:ascii="Arial" w:eastAsia="Arial" w:hAnsi="Arial" w:cs="Arial"/>
          <w:color w:val="262626"/>
          <w:sz w:val="20"/>
          <w:szCs w:val="20"/>
        </w:rPr>
        <w:t xml:space="preserve">и </w:t>
      </w:r>
      <w:r w:rsidRPr="0041068F">
        <w:rPr>
          <w:rFonts w:ascii="Arial" w:eastAsia="Arial" w:hAnsi="Arial" w:cs="Arial"/>
          <w:color w:val="131313"/>
          <w:sz w:val="20"/>
          <w:szCs w:val="20"/>
        </w:rPr>
        <w:t xml:space="preserve">ЖКХ </w:t>
      </w:r>
      <w:r w:rsidRPr="0041068F">
        <w:rPr>
          <w:rFonts w:ascii="Arial" w:hAnsi="Arial" w:cs="Arial"/>
          <w:sz w:val="20"/>
          <w:szCs w:val="20"/>
        </w:rPr>
        <w:t>администрации</w:t>
      </w:r>
      <w:r w:rsidRPr="0041068F">
        <w:rPr>
          <w:rFonts w:ascii="Arial" w:eastAsia="Arial" w:hAnsi="Arial" w:cs="Arial"/>
          <w:spacing w:val="35"/>
          <w:sz w:val="20"/>
          <w:szCs w:val="20"/>
        </w:rPr>
        <w:t xml:space="preserve"> </w:t>
      </w:r>
      <w:r w:rsidRPr="0041068F">
        <w:rPr>
          <w:rFonts w:ascii="Arial" w:eastAsia="Arial" w:hAnsi="Arial" w:cs="Arial"/>
          <w:color w:val="111111"/>
          <w:sz w:val="20"/>
          <w:szCs w:val="20"/>
        </w:rPr>
        <w:t>Судиславского</w:t>
      </w:r>
      <w:r w:rsidRPr="0041068F">
        <w:rPr>
          <w:rFonts w:ascii="Arial" w:eastAsia="Arial" w:hAnsi="Arial" w:cs="Arial"/>
          <w:color w:val="111111"/>
          <w:spacing w:val="38"/>
          <w:sz w:val="20"/>
          <w:szCs w:val="20"/>
        </w:rPr>
        <w:t xml:space="preserve"> </w:t>
      </w:r>
      <w:r w:rsidRPr="0041068F">
        <w:rPr>
          <w:rFonts w:ascii="Arial" w:eastAsia="Arial" w:hAnsi="Arial" w:cs="Arial"/>
          <w:color w:val="111111"/>
          <w:sz w:val="20"/>
          <w:szCs w:val="20"/>
        </w:rPr>
        <w:t>муниципального</w:t>
      </w:r>
      <w:r w:rsidRPr="0041068F">
        <w:rPr>
          <w:rFonts w:ascii="Arial" w:eastAsia="Arial" w:hAnsi="Arial" w:cs="Arial"/>
          <w:color w:val="111111"/>
          <w:spacing w:val="-2"/>
          <w:sz w:val="20"/>
          <w:szCs w:val="20"/>
        </w:rPr>
        <w:t xml:space="preserve"> </w:t>
      </w:r>
      <w:r w:rsidRPr="0041068F">
        <w:rPr>
          <w:rFonts w:ascii="Arial" w:eastAsia="Arial" w:hAnsi="Arial" w:cs="Arial"/>
          <w:color w:val="262626"/>
          <w:sz w:val="20"/>
          <w:szCs w:val="20"/>
        </w:rPr>
        <w:t>района</w:t>
      </w:r>
      <w:r w:rsidRPr="0041068F">
        <w:rPr>
          <w:rFonts w:ascii="Arial" w:eastAsia="Arial" w:hAnsi="Arial" w:cs="Arial"/>
          <w:color w:val="262626"/>
          <w:spacing w:val="21"/>
          <w:sz w:val="20"/>
          <w:szCs w:val="20"/>
        </w:rPr>
        <w:t xml:space="preserve"> </w:t>
      </w:r>
      <w:r w:rsidRPr="0041068F">
        <w:rPr>
          <w:rFonts w:ascii="Arial" w:eastAsia="Arial" w:hAnsi="Arial" w:cs="Arial"/>
          <w:sz w:val="20"/>
          <w:szCs w:val="20"/>
        </w:rPr>
        <w:t>(по</w:t>
      </w:r>
      <w:r w:rsidRPr="0041068F">
        <w:rPr>
          <w:rFonts w:ascii="Arial" w:eastAsia="Arial" w:hAnsi="Arial" w:cs="Arial"/>
          <w:spacing w:val="10"/>
          <w:sz w:val="20"/>
          <w:szCs w:val="20"/>
        </w:rPr>
        <w:t xml:space="preserve"> </w:t>
      </w:r>
      <w:r w:rsidRPr="0041068F">
        <w:rPr>
          <w:rFonts w:ascii="Arial" w:eastAsia="Arial" w:hAnsi="Arial" w:cs="Arial"/>
          <w:color w:val="1A1A1A"/>
          <w:sz w:val="20"/>
          <w:szCs w:val="20"/>
        </w:rPr>
        <w:t>согласованию);</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sz w:val="20"/>
          <w:szCs w:val="20"/>
        </w:rPr>
        <w:t>Петрова Ю.Б.</w:t>
      </w:r>
      <w:r w:rsidRPr="0041068F">
        <w:rPr>
          <w:rFonts w:ascii="Arial" w:eastAsia="Arial" w:hAnsi="Arial" w:cs="Arial"/>
          <w:color w:val="111111"/>
          <w:spacing w:val="4"/>
          <w:sz w:val="20"/>
          <w:szCs w:val="20"/>
        </w:rPr>
        <w:t xml:space="preserve"> </w:t>
      </w:r>
      <w:r w:rsidRPr="0041068F">
        <w:rPr>
          <w:rFonts w:ascii="Arial" w:eastAsia="Arial" w:hAnsi="Arial" w:cs="Arial"/>
          <w:color w:val="343434"/>
          <w:w w:val="95"/>
          <w:sz w:val="20"/>
          <w:szCs w:val="20"/>
        </w:rPr>
        <w:t>—</w:t>
      </w:r>
      <w:r w:rsidRPr="0041068F">
        <w:rPr>
          <w:rFonts w:ascii="Arial" w:eastAsia="Arial" w:hAnsi="Arial" w:cs="Arial"/>
          <w:color w:val="343434"/>
          <w:spacing w:val="8"/>
          <w:w w:val="95"/>
          <w:sz w:val="20"/>
          <w:szCs w:val="20"/>
        </w:rPr>
        <w:t xml:space="preserve"> </w:t>
      </w:r>
      <w:r w:rsidRPr="0041068F">
        <w:rPr>
          <w:rFonts w:ascii="Arial" w:eastAsia="Arial" w:hAnsi="Arial" w:cs="Arial"/>
          <w:sz w:val="20"/>
          <w:szCs w:val="20"/>
        </w:rPr>
        <w:t>зав.</w:t>
      </w:r>
      <w:r w:rsidRPr="0041068F">
        <w:rPr>
          <w:rFonts w:ascii="Arial" w:eastAsia="Arial" w:hAnsi="Arial" w:cs="Arial"/>
          <w:spacing w:val="4"/>
          <w:sz w:val="20"/>
          <w:szCs w:val="20"/>
        </w:rPr>
        <w:t xml:space="preserve"> </w:t>
      </w:r>
      <w:r w:rsidRPr="0041068F">
        <w:rPr>
          <w:rFonts w:ascii="Arial" w:eastAsia="Arial" w:hAnsi="Arial" w:cs="Arial"/>
          <w:color w:val="1C1C1C"/>
          <w:sz w:val="20"/>
          <w:szCs w:val="20"/>
        </w:rPr>
        <w:t>отдела</w:t>
      </w:r>
      <w:r w:rsidRPr="0041068F">
        <w:rPr>
          <w:rFonts w:ascii="Arial" w:eastAsia="Arial" w:hAnsi="Arial" w:cs="Arial"/>
          <w:color w:val="1C1C1C"/>
          <w:spacing w:val="4"/>
          <w:sz w:val="20"/>
          <w:szCs w:val="20"/>
        </w:rPr>
        <w:t xml:space="preserve"> </w:t>
      </w:r>
      <w:r w:rsidRPr="0041068F">
        <w:rPr>
          <w:rFonts w:ascii="Arial" w:eastAsia="Arial" w:hAnsi="Arial" w:cs="Arial"/>
          <w:color w:val="0F0F0F"/>
          <w:sz w:val="20"/>
          <w:szCs w:val="20"/>
        </w:rPr>
        <w:t>имущества</w:t>
      </w:r>
      <w:r w:rsidRPr="0041068F">
        <w:rPr>
          <w:rFonts w:ascii="Arial" w:eastAsia="Arial" w:hAnsi="Arial" w:cs="Arial"/>
          <w:color w:val="0F0F0F"/>
          <w:spacing w:val="16"/>
          <w:sz w:val="20"/>
          <w:szCs w:val="20"/>
        </w:rPr>
        <w:t xml:space="preserve"> </w:t>
      </w:r>
      <w:r w:rsidRPr="0041068F">
        <w:rPr>
          <w:rFonts w:ascii="Arial" w:eastAsia="Arial" w:hAnsi="Arial" w:cs="Arial"/>
          <w:color w:val="262626"/>
          <w:sz w:val="20"/>
          <w:szCs w:val="20"/>
        </w:rPr>
        <w:t>и</w:t>
      </w:r>
      <w:r w:rsidRPr="0041068F">
        <w:rPr>
          <w:rFonts w:ascii="Arial" w:eastAsia="Arial" w:hAnsi="Arial" w:cs="Arial"/>
          <w:color w:val="262626"/>
          <w:spacing w:val="54"/>
          <w:sz w:val="20"/>
          <w:szCs w:val="20"/>
        </w:rPr>
        <w:t xml:space="preserve"> </w:t>
      </w:r>
      <w:r w:rsidRPr="0041068F">
        <w:rPr>
          <w:rFonts w:ascii="Arial" w:eastAsia="Arial" w:hAnsi="Arial" w:cs="Arial"/>
          <w:color w:val="131313"/>
          <w:sz w:val="20"/>
          <w:szCs w:val="20"/>
        </w:rPr>
        <w:t>земельными</w:t>
      </w:r>
      <w:r w:rsidRPr="0041068F">
        <w:rPr>
          <w:rFonts w:ascii="Arial" w:eastAsia="Arial" w:hAnsi="Arial" w:cs="Arial"/>
          <w:color w:val="131313"/>
          <w:spacing w:val="6"/>
          <w:sz w:val="20"/>
          <w:szCs w:val="20"/>
        </w:rPr>
        <w:t xml:space="preserve"> </w:t>
      </w:r>
      <w:r w:rsidRPr="0041068F">
        <w:rPr>
          <w:rFonts w:ascii="Arial" w:eastAsia="Arial" w:hAnsi="Arial" w:cs="Arial"/>
          <w:color w:val="1A1A1A"/>
          <w:sz w:val="20"/>
          <w:szCs w:val="20"/>
        </w:rPr>
        <w:t>ресурсами</w:t>
      </w:r>
      <w:r w:rsidRPr="0041068F">
        <w:rPr>
          <w:rFonts w:ascii="Arial" w:eastAsia="Arial" w:hAnsi="Arial" w:cs="Arial"/>
          <w:color w:val="1A1A1A"/>
          <w:spacing w:val="8"/>
          <w:sz w:val="20"/>
          <w:szCs w:val="20"/>
        </w:rPr>
        <w:t xml:space="preserve"> </w:t>
      </w:r>
      <w:r w:rsidRPr="0041068F">
        <w:rPr>
          <w:rFonts w:ascii="Arial" w:eastAsia="Arial" w:hAnsi="Arial" w:cs="Arial"/>
          <w:color w:val="181818"/>
          <w:sz w:val="20"/>
          <w:szCs w:val="20"/>
        </w:rPr>
        <w:t>администрации</w:t>
      </w:r>
      <w:r w:rsidRPr="0041068F">
        <w:rPr>
          <w:rFonts w:ascii="Arial" w:eastAsia="Arial" w:hAnsi="Arial" w:cs="Arial"/>
          <w:color w:val="181818"/>
          <w:spacing w:val="-61"/>
          <w:sz w:val="20"/>
          <w:szCs w:val="20"/>
        </w:rPr>
        <w:t xml:space="preserve"> </w:t>
      </w:r>
      <w:r w:rsidRPr="0041068F">
        <w:rPr>
          <w:rFonts w:ascii="Arial" w:eastAsia="Arial" w:hAnsi="Arial" w:cs="Arial"/>
          <w:sz w:val="20"/>
          <w:szCs w:val="20"/>
        </w:rPr>
        <w:t>Судиславского</w:t>
      </w:r>
      <w:r w:rsidRPr="0041068F">
        <w:rPr>
          <w:rFonts w:ascii="Arial" w:eastAsia="Arial" w:hAnsi="Arial" w:cs="Arial"/>
          <w:spacing w:val="34"/>
          <w:sz w:val="20"/>
          <w:szCs w:val="20"/>
        </w:rPr>
        <w:t xml:space="preserve"> </w:t>
      </w:r>
      <w:r w:rsidRPr="0041068F">
        <w:rPr>
          <w:rFonts w:ascii="Arial" w:eastAsia="Arial" w:hAnsi="Arial" w:cs="Arial"/>
          <w:sz w:val="20"/>
          <w:szCs w:val="20"/>
        </w:rPr>
        <w:t>муниципального</w:t>
      </w:r>
      <w:r w:rsidRPr="0041068F">
        <w:rPr>
          <w:rFonts w:ascii="Arial" w:eastAsia="Arial" w:hAnsi="Arial" w:cs="Arial"/>
          <w:spacing w:val="-2"/>
          <w:sz w:val="20"/>
          <w:szCs w:val="20"/>
        </w:rPr>
        <w:t xml:space="preserve"> </w:t>
      </w:r>
      <w:r w:rsidRPr="0041068F">
        <w:rPr>
          <w:rFonts w:ascii="Arial" w:eastAsia="Arial" w:hAnsi="Arial" w:cs="Arial"/>
          <w:color w:val="0F0F0F"/>
          <w:sz w:val="20"/>
          <w:szCs w:val="20"/>
        </w:rPr>
        <w:t>района</w:t>
      </w:r>
      <w:r w:rsidRPr="0041068F">
        <w:rPr>
          <w:rFonts w:ascii="Arial" w:eastAsia="Arial" w:hAnsi="Arial" w:cs="Arial"/>
          <w:color w:val="0F0F0F"/>
          <w:spacing w:val="21"/>
          <w:sz w:val="20"/>
          <w:szCs w:val="20"/>
        </w:rPr>
        <w:t xml:space="preserve"> </w:t>
      </w:r>
      <w:r w:rsidRPr="0041068F">
        <w:rPr>
          <w:rFonts w:ascii="Arial" w:eastAsia="Arial" w:hAnsi="Arial" w:cs="Arial"/>
          <w:sz w:val="20"/>
          <w:szCs w:val="20"/>
        </w:rPr>
        <w:t>(по</w:t>
      </w:r>
      <w:r w:rsidRPr="0041068F">
        <w:rPr>
          <w:rFonts w:ascii="Arial" w:eastAsia="Arial" w:hAnsi="Arial" w:cs="Arial"/>
          <w:spacing w:val="10"/>
          <w:sz w:val="20"/>
          <w:szCs w:val="20"/>
        </w:rPr>
        <w:t xml:space="preserve"> </w:t>
      </w:r>
      <w:r w:rsidRPr="0041068F">
        <w:rPr>
          <w:rFonts w:ascii="Arial" w:eastAsia="Arial" w:hAnsi="Arial" w:cs="Arial"/>
          <w:color w:val="0A0A0A"/>
          <w:sz w:val="20"/>
          <w:szCs w:val="20"/>
        </w:rPr>
        <w:t>согласованию);</w:t>
      </w:r>
    </w:p>
    <w:p w:rsidR="00987499" w:rsidRPr="0041068F" w:rsidRDefault="00987499" w:rsidP="0041068F">
      <w:pPr>
        <w:widowControl w:val="0"/>
        <w:autoSpaceDE w:val="0"/>
        <w:autoSpaceDN w:val="0"/>
        <w:spacing w:after="0" w:line="240" w:lineRule="auto"/>
        <w:ind w:firstLine="709"/>
        <w:jc w:val="both"/>
        <w:rPr>
          <w:rFonts w:ascii="Arial" w:eastAsia="Arial" w:hAnsi="Arial" w:cs="Arial"/>
          <w:sz w:val="20"/>
          <w:szCs w:val="20"/>
        </w:rPr>
      </w:pPr>
      <w:r w:rsidRPr="0041068F">
        <w:rPr>
          <w:rFonts w:ascii="Arial" w:eastAsia="Arial" w:hAnsi="Arial" w:cs="Arial"/>
          <w:sz w:val="20"/>
          <w:szCs w:val="20"/>
        </w:rPr>
        <w:t>Мамонтов С</w:t>
      </w:r>
      <w:r w:rsidRPr="0041068F">
        <w:rPr>
          <w:rFonts w:ascii="Arial" w:eastAsia="Arial" w:hAnsi="Arial" w:cs="Arial"/>
          <w:color w:val="0A0A0A"/>
          <w:sz w:val="20"/>
          <w:szCs w:val="20"/>
        </w:rPr>
        <w:t>.В.</w:t>
      </w:r>
      <w:r w:rsidRPr="0041068F">
        <w:rPr>
          <w:rFonts w:ascii="Arial" w:eastAsia="Arial" w:hAnsi="Arial" w:cs="Arial"/>
          <w:color w:val="0A0A0A"/>
          <w:spacing w:val="-9"/>
          <w:sz w:val="20"/>
          <w:szCs w:val="20"/>
        </w:rPr>
        <w:t xml:space="preserve"> </w:t>
      </w:r>
      <w:r w:rsidRPr="0041068F">
        <w:rPr>
          <w:rFonts w:ascii="Arial" w:eastAsia="Arial" w:hAnsi="Arial" w:cs="Arial"/>
          <w:color w:val="282828"/>
          <w:w w:val="95"/>
          <w:sz w:val="20"/>
          <w:szCs w:val="20"/>
        </w:rPr>
        <w:t>—</w:t>
      </w:r>
      <w:r w:rsidRPr="0041068F">
        <w:rPr>
          <w:rFonts w:ascii="Arial" w:eastAsia="Arial" w:hAnsi="Arial" w:cs="Arial"/>
          <w:color w:val="282828"/>
          <w:spacing w:val="-5"/>
          <w:w w:val="95"/>
          <w:sz w:val="20"/>
          <w:szCs w:val="20"/>
        </w:rPr>
        <w:t xml:space="preserve"> </w:t>
      </w:r>
      <w:r w:rsidRPr="0041068F">
        <w:rPr>
          <w:rFonts w:ascii="Arial" w:eastAsia="Arial" w:hAnsi="Arial" w:cs="Arial"/>
          <w:sz w:val="20"/>
          <w:szCs w:val="20"/>
        </w:rPr>
        <w:t>председатель</w:t>
      </w:r>
      <w:r w:rsidRPr="0041068F">
        <w:rPr>
          <w:rFonts w:ascii="Arial" w:eastAsia="Arial" w:hAnsi="Arial" w:cs="Arial"/>
          <w:spacing w:val="9"/>
          <w:sz w:val="20"/>
          <w:szCs w:val="20"/>
        </w:rPr>
        <w:t xml:space="preserve"> </w:t>
      </w:r>
      <w:r w:rsidRPr="0041068F">
        <w:rPr>
          <w:rFonts w:ascii="Arial" w:eastAsia="Arial" w:hAnsi="Arial" w:cs="Arial"/>
          <w:color w:val="232323"/>
          <w:sz w:val="20"/>
          <w:szCs w:val="20"/>
        </w:rPr>
        <w:t>Совета</w:t>
      </w:r>
      <w:r w:rsidRPr="0041068F">
        <w:rPr>
          <w:rFonts w:ascii="Arial" w:eastAsia="Arial" w:hAnsi="Arial" w:cs="Arial"/>
          <w:color w:val="232323"/>
          <w:spacing w:val="-4"/>
          <w:sz w:val="20"/>
          <w:szCs w:val="20"/>
        </w:rPr>
        <w:t xml:space="preserve"> </w:t>
      </w:r>
      <w:r w:rsidRPr="0041068F">
        <w:rPr>
          <w:rFonts w:ascii="Arial" w:eastAsia="Arial" w:hAnsi="Arial" w:cs="Arial"/>
          <w:sz w:val="20"/>
          <w:szCs w:val="20"/>
        </w:rPr>
        <w:t>депутатов</w:t>
      </w:r>
      <w:r w:rsidRPr="0041068F">
        <w:rPr>
          <w:rFonts w:ascii="Arial" w:eastAsia="Arial" w:hAnsi="Arial" w:cs="Arial"/>
          <w:spacing w:val="6"/>
          <w:sz w:val="20"/>
          <w:szCs w:val="20"/>
        </w:rPr>
        <w:t xml:space="preserve"> </w:t>
      </w:r>
      <w:r w:rsidRPr="0041068F">
        <w:rPr>
          <w:rFonts w:ascii="Arial" w:eastAsia="Arial" w:hAnsi="Arial" w:cs="Arial"/>
          <w:color w:val="111111"/>
          <w:sz w:val="20"/>
          <w:szCs w:val="20"/>
        </w:rPr>
        <w:t>городского</w:t>
      </w:r>
      <w:r w:rsidRPr="0041068F">
        <w:rPr>
          <w:rFonts w:ascii="Arial" w:eastAsia="Arial" w:hAnsi="Arial" w:cs="Arial"/>
          <w:color w:val="111111"/>
          <w:spacing w:val="5"/>
          <w:sz w:val="20"/>
          <w:szCs w:val="20"/>
        </w:rPr>
        <w:t xml:space="preserve"> </w:t>
      </w:r>
      <w:r w:rsidRPr="0041068F">
        <w:rPr>
          <w:rFonts w:ascii="Arial" w:eastAsia="Arial" w:hAnsi="Arial" w:cs="Arial"/>
          <w:color w:val="111111"/>
          <w:sz w:val="20"/>
          <w:szCs w:val="20"/>
        </w:rPr>
        <w:t>поселения</w:t>
      </w:r>
      <w:r w:rsidRPr="0041068F">
        <w:rPr>
          <w:rFonts w:ascii="Arial" w:eastAsia="Arial" w:hAnsi="Arial" w:cs="Arial"/>
          <w:color w:val="111111"/>
          <w:spacing w:val="3"/>
          <w:sz w:val="20"/>
          <w:szCs w:val="20"/>
        </w:rPr>
        <w:t xml:space="preserve"> </w:t>
      </w:r>
      <w:r w:rsidRPr="0041068F">
        <w:rPr>
          <w:rFonts w:ascii="Arial" w:eastAsia="Arial" w:hAnsi="Arial" w:cs="Arial"/>
          <w:color w:val="181818"/>
          <w:sz w:val="20"/>
          <w:szCs w:val="20"/>
        </w:rPr>
        <w:t>поселок</w:t>
      </w:r>
      <w:r w:rsidRPr="0041068F">
        <w:rPr>
          <w:rFonts w:ascii="Arial" w:eastAsia="Arial" w:hAnsi="Arial" w:cs="Arial"/>
          <w:color w:val="181818"/>
          <w:spacing w:val="-61"/>
          <w:sz w:val="20"/>
          <w:szCs w:val="20"/>
        </w:rPr>
        <w:t xml:space="preserve"> </w:t>
      </w:r>
      <w:r w:rsidRPr="0041068F">
        <w:rPr>
          <w:rFonts w:ascii="Arial" w:eastAsia="Arial" w:hAnsi="Arial" w:cs="Arial"/>
          <w:sz w:val="20"/>
          <w:szCs w:val="20"/>
        </w:rPr>
        <w:t>Судиславль</w:t>
      </w:r>
      <w:r w:rsidRPr="0041068F">
        <w:rPr>
          <w:rFonts w:ascii="Arial" w:eastAsia="Arial" w:hAnsi="Arial" w:cs="Arial"/>
          <w:spacing w:val="37"/>
          <w:sz w:val="20"/>
          <w:szCs w:val="20"/>
        </w:rPr>
        <w:t xml:space="preserve"> </w:t>
      </w:r>
      <w:r w:rsidRPr="0041068F">
        <w:rPr>
          <w:rFonts w:ascii="Arial" w:eastAsia="Arial" w:hAnsi="Arial" w:cs="Arial"/>
          <w:color w:val="111111"/>
          <w:sz w:val="20"/>
          <w:szCs w:val="20"/>
        </w:rPr>
        <w:t>(по</w:t>
      </w:r>
      <w:r w:rsidRPr="0041068F">
        <w:rPr>
          <w:rFonts w:ascii="Arial" w:eastAsia="Arial" w:hAnsi="Arial" w:cs="Arial"/>
          <w:color w:val="111111"/>
          <w:spacing w:val="9"/>
          <w:sz w:val="20"/>
          <w:szCs w:val="20"/>
        </w:rPr>
        <w:t xml:space="preserve"> </w:t>
      </w:r>
      <w:r w:rsidRPr="0041068F">
        <w:rPr>
          <w:rFonts w:ascii="Arial" w:eastAsia="Arial" w:hAnsi="Arial" w:cs="Arial"/>
          <w:color w:val="1F1F1F"/>
          <w:sz w:val="20"/>
          <w:szCs w:val="20"/>
        </w:rPr>
        <w:t>согласованию).</w:t>
      </w:r>
    </w:p>
    <w:p w:rsidR="00987499" w:rsidRPr="0041068F" w:rsidRDefault="00987499" w:rsidP="0041068F">
      <w:pPr>
        <w:spacing w:after="0" w:line="240" w:lineRule="auto"/>
        <w:ind w:firstLine="709"/>
        <w:jc w:val="both"/>
        <w:rPr>
          <w:rFonts w:ascii="Arial" w:hAnsi="Arial" w:cs="Arial"/>
          <w:sz w:val="20"/>
          <w:szCs w:val="20"/>
        </w:rPr>
      </w:pPr>
    </w:p>
    <w:p w:rsidR="00A52C04" w:rsidRPr="0041068F" w:rsidRDefault="00A52C04" w:rsidP="0041068F">
      <w:pPr>
        <w:spacing w:after="0" w:line="240" w:lineRule="auto"/>
        <w:ind w:firstLine="709"/>
        <w:jc w:val="both"/>
        <w:rPr>
          <w:rFonts w:ascii="Arial" w:hAnsi="Arial" w:cs="Arial"/>
          <w:sz w:val="20"/>
          <w:szCs w:val="20"/>
        </w:rPr>
      </w:pPr>
    </w:p>
    <w:p w:rsidR="00A52C04" w:rsidRPr="0041068F" w:rsidRDefault="00A52C04" w:rsidP="0041068F">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Российская Федерация</w:t>
      </w:r>
    </w:p>
    <w:p w:rsidR="00A52C04" w:rsidRPr="0041068F" w:rsidRDefault="00A52C04" w:rsidP="0041068F">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Костромская область</w:t>
      </w:r>
    </w:p>
    <w:p w:rsidR="00A52C04" w:rsidRPr="0041068F" w:rsidRDefault="00A52C04" w:rsidP="0041068F">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Судиславский муниципальный район</w:t>
      </w:r>
    </w:p>
    <w:p w:rsidR="00A52C04" w:rsidRPr="0041068F" w:rsidRDefault="00A52C04" w:rsidP="0041068F">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Администрация городского поселения поселок Судиславль</w:t>
      </w:r>
    </w:p>
    <w:p w:rsidR="00A52C04" w:rsidRPr="0041068F" w:rsidRDefault="00A52C04" w:rsidP="0041068F">
      <w:pPr>
        <w:suppressAutoHyphens/>
        <w:autoSpaceDN w:val="0"/>
        <w:spacing w:after="0" w:line="240" w:lineRule="auto"/>
        <w:jc w:val="center"/>
        <w:textAlignment w:val="baseline"/>
        <w:rPr>
          <w:rFonts w:ascii="Arial" w:eastAsia="SimSun" w:hAnsi="Arial" w:cs="Mangal"/>
          <w:kern w:val="3"/>
          <w:sz w:val="20"/>
          <w:szCs w:val="20"/>
          <w:lang w:eastAsia="zh-CN" w:bidi="hi-IN"/>
        </w:rPr>
      </w:pPr>
    </w:p>
    <w:p w:rsidR="00A52C04" w:rsidRPr="0041068F" w:rsidRDefault="00A52C04" w:rsidP="0041068F">
      <w:pPr>
        <w:suppressAutoHyphens/>
        <w:autoSpaceDN w:val="0"/>
        <w:spacing w:after="0" w:line="240" w:lineRule="auto"/>
        <w:jc w:val="center"/>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Постановление</w:t>
      </w:r>
    </w:p>
    <w:p w:rsidR="00A52C04" w:rsidRPr="0041068F" w:rsidRDefault="00A52C04" w:rsidP="0041068F">
      <w:pPr>
        <w:suppressAutoHyphens/>
        <w:autoSpaceDN w:val="0"/>
        <w:spacing w:after="0" w:line="240" w:lineRule="auto"/>
        <w:jc w:val="center"/>
        <w:textAlignment w:val="baseline"/>
        <w:rPr>
          <w:rFonts w:ascii="Arial" w:eastAsia="SimSun" w:hAnsi="Arial" w:cs="Mangal"/>
          <w:kern w:val="3"/>
          <w:sz w:val="20"/>
          <w:szCs w:val="20"/>
          <w:lang w:eastAsia="zh-CN" w:bidi="hi-IN"/>
        </w:rPr>
      </w:pP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08.02.2021 г. № 11</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О внесении изменений в постановление</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администрации городского поселения</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поселок Судиславль от 12.10.2016 г. № 79</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«Об утверждении административного</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регламента предоставления муниципальной</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lastRenderedPageBreak/>
        <w:t>услуги «Признание помещения жилым</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помещением, жилого помещения непригодным</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для проживания и многоквартирного дома</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аварийным и подлежащим сносу или реконструкции</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на территории городского поселения поселок</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Судиславль»</w:t>
      </w:r>
    </w:p>
    <w:p w:rsidR="00A52C04" w:rsidRPr="0041068F" w:rsidRDefault="00A52C04" w:rsidP="0041068F">
      <w:pPr>
        <w:suppressAutoHyphens/>
        <w:autoSpaceDN w:val="0"/>
        <w:spacing w:after="0" w:line="240" w:lineRule="auto"/>
        <w:jc w:val="both"/>
        <w:textAlignment w:val="baseline"/>
        <w:rPr>
          <w:rFonts w:ascii="Arial" w:eastAsia="SimSun" w:hAnsi="Arial" w:cs="Mang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В соответствии с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Mang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Администрация городского поселения поселок Судиславль постановляет:</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Mang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1. Внести изменения в постановление администрации городского поселения поселок Судиславль от 12.10.2016 г. № 79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поселок Судиславль», а именно:</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Mangal"/>
          <w:kern w:val="3"/>
          <w:sz w:val="20"/>
          <w:szCs w:val="20"/>
          <w:lang w:eastAsia="zh-CN" w:bidi="hi-IN"/>
        </w:rPr>
      </w:pPr>
      <w:r w:rsidRPr="0041068F">
        <w:rPr>
          <w:rFonts w:ascii="Arial" w:eastAsia="SimSun" w:hAnsi="Arial" w:cs="Mangal"/>
          <w:kern w:val="3"/>
          <w:sz w:val="20"/>
          <w:szCs w:val="20"/>
          <w:lang w:eastAsia="zh-CN" w:bidi="hi-IN"/>
        </w:rPr>
        <w:t>«пункт 33 настоящего Регламента изложить в следующей редакции:</w: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Mangal"/>
          <w:kern w:val="3"/>
          <w:sz w:val="20"/>
          <w:szCs w:val="20"/>
          <w:lang w:eastAsia="zh-CN" w:bidi="hi-IN"/>
        </w:rPr>
        <w:t>«</w:t>
      </w:r>
      <w:r w:rsidRPr="0041068F">
        <w:rPr>
          <w:rFonts w:ascii="Arial" w:eastAsia="SimSun" w:hAnsi="Arial" w:cs="Mangal"/>
          <w:color w:val="000000"/>
          <w:kern w:val="3"/>
          <w:sz w:val="20"/>
          <w:szCs w:val="20"/>
          <w:lang w:eastAsia="zh-CN" w:bidi="hi-IN"/>
        </w:rPr>
        <w:t>В случае непредставления заявителем документов, предусмотренных настоящим Административным регламентом,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Mangal"/>
          <w:color w:val="000000"/>
          <w:kern w:val="3"/>
          <w:sz w:val="20"/>
          <w:szCs w:val="20"/>
          <w:lang w:eastAsia="zh-CN" w:bidi="hi-IN"/>
        </w:rPr>
      </w:pPr>
      <w:r w:rsidRPr="0041068F">
        <w:rPr>
          <w:rFonts w:ascii="Arial" w:eastAsia="SimSun" w:hAnsi="Arial" w:cs="Mangal"/>
          <w:color w:val="000000"/>
          <w:kern w:val="3"/>
          <w:sz w:val="20"/>
          <w:szCs w:val="20"/>
          <w:lang w:eastAsia="zh-CN" w:bidi="hi-IN"/>
        </w:rPr>
        <w:t>2. Настоящее постановление вступает в силу с момента публикации в информационном бюллетене «Судиславские ведомости».</w:t>
      </w:r>
    </w:p>
    <w:p w:rsidR="00A52C04" w:rsidRPr="0041068F" w:rsidRDefault="00A52C04" w:rsidP="0041068F">
      <w:pPr>
        <w:suppressAutoHyphens/>
        <w:autoSpaceDN w:val="0"/>
        <w:spacing w:after="0" w:line="240" w:lineRule="auto"/>
        <w:jc w:val="both"/>
        <w:textAlignment w:val="baseline"/>
        <w:rPr>
          <w:rFonts w:ascii="Arial" w:eastAsia="SimSun" w:hAnsi="Arial" w:cs="Mangal"/>
          <w:color w:val="000000"/>
          <w:kern w:val="3"/>
          <w:sz w:val="20"/>
          <w:szCs w:val="20"/>
          <w:lang w:eastAsia="zh-CN" w:bidi="hi-IN"/>
        </w:rPr>
      </w:pPr>
    </w:p>
    <w:p w:rsidR="00A52C04" w:rsidRPr="0041068F" w:rsidRDefault="00A52C04" w:rsidP="0041068F">
      <w:pPr>
        <w:suppressAutoHyphens/>
        <w:autoSpaceDN w:val="0"/>
        <w:spacing w:after="0" w:line="240" w:lineRule="auto"/>
        <w:jc w:val="both"/>
        <w:textAlignment w:val="baseline"/>
        <w:rPr>
          <w:rFonts w:ascii="Arial" w:eastAsia="SimSun" w:hAnsi="Arial" w:cs="Mangal"/>
          <w:color w:val="000000"/>
          <w:kern w:val="3"/>
          <w:sz w:val="20"/>
          <w:szCs w:val="20"/>
          <w:lang w:eastAsia="zh-CN" w:bidi="hi-IN"/>
        </w:rPr>
      </w:pPr>
    </w:p>
    <w:p w:rsidR="00A52C04" w:rsidRPr="0041068F" w:rsidRDefault="00A52C04" w:rsidP="0041068F">
      <w:pPr>
        <w:suppressAutoHyphens/>
        <w:autoSpaceDN w:val="0"/>
        <w:spacing w:after="0" w:line="240" w:lineRule="auto"/>
        <w:jc w:val="both"/>
        <w:textAlignment w:val="baseline"/>
        <w:rPr>
          <w:rFonts w:ascii="Arial" w:eastAsia="SimSun" w:hAnsi="Arial" w:cs="Mangal"/>
          <w:color w:val="000000"/>
          <w:kern w:val="3"/>
          <w:sz w:val="20"/>
          <w:szCs w:val="20"/>
          <w:lang w:eastAsia="zh-CN" w:bidi="hi-IN"/>
        </w:rPr>
      </w:pPr>
    </w:p>
    <w:p w:rsidR="00A52C04" w:rsidRPr="0041068F" w:rsidRDefault="00A52C04" w:rsidP="0041068F">
      <w:pPr>
        <w:suppressAutoHyphens/>
        <w:autoSpaceDN w:val="0"/>
        <w:spacing w:after="0" w:line="240" w:lineRule="auto"/>
        <w:jc w:val="both"/>
        <w:textAlignment w:val="baseline"/>
        <w:rPr>
          <w:rFonts w:ascii="Arial" w:eastAsia="SimSun" w:hAnsi="Arial" w:cs="Mangal"/>
          <w:color w:val="000000"/>
          <w:kern w:val="3"/>
          <w:sz w:val="20"/>
          <w:szCs w:val="20"/>
          <w:lang w:eastAsia="zh-CN" w:bidi="hi-IN"/>
        </w:rPr>
      </w:pPr>
      <w:r w:rsidRPr="0041068F">
        <w:rPr>
          <w:rFonts w:ascii="Arial" w:eastAsia="SimSun" w:hAnsi="Arial" w:cs="Mangal"/>
          <w:color w:val="000000"/>
          <w:kern w:val="3"/>
          <w:sz w:val="20"/>
          <w:szCs w:val="20"/>
          <w:lang w:eastAsia="zh-CN" w:bidi="hi-IN"/>
        </w:rPr>
        <w:t>И.о. главы городского поселения</w:t>
      </w:r>
    </w:p>
    <w:p w:rsidR="00A52C04" w:rsidRPr="0041068F" w:rsidRDefault="00A52C04" w:rsidP="0041068F">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Mangal"/>
          <w:color w:val="000000"/>
          <w:kern w:val="3"/>
          <w:sz w:val="20"/>
          <w:szCs w:val="20"/>
          <w:lang w:eastAsia="zh-CN" w:bidi="hi-IN"/>
        </w:rPr>
        <w:t>поселок Судиславль</w:t>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r>
      <w:r w:rsidRPr="0041068F">
        <w:rPr>
          <w:rFonts w:ascii="Arial" w:eastAsia="SimSun" w:hAnsi="Arial" w:cs="Mangal"/>
          <w:color w:val="000000"/>
          <w:kern w:val="3"/>
          <w:sz w:val="20"/>
          <w:szCs w:val="20"/>
          <w:lang w:eastAsia="zh-CN" w:bidi="hi-IN"/>
        </w:rPr>
        <w:tab/>
        <w:t>А.А. Малярова</w:t>
      </w:r>
    </w:p>
    <w:p w:rsidR="007A3535" w:rsidRPr="0041068F" w:rsidRDefault="007A3535" w:rsidP="0041068F">
      <w:pPr>
        <w:keepNext/>
        <w:suppressAutoHyphens/>
        <w:spacing w:after="0" w:line="240" w:lineRule="auto"/>
        <w:jc w:val="center"/>
        <w:rPr>
          <w:rFonts w:ascii="Arial" w:eastAsia="Times New Roman" w:hAnsi="Arial" w:cs="Arial"/>
          <w:sz w:val="20"/>
          <w:szCs w:val="20"/>
          <w:lang w:eastAsia="ru-RU"/>
        </w:rPr>
      </w:pP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Российская Федерация</w:t>
      </w: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Костромская область</w:t>
      </w: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Судиславский муниципальный район</w:t>
      </w: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Администрация городского поселения поселок Судиславль</w:t>
      </w:r>
    </w:p>
    <w:p w:rsidR="00A52C04" w:rsidRPr="0041068F" w:rsidRDefault="00A52C04" w:rsidP="0041068F">
      <w:pPr>
        <w:spacing w:after="0" w:line="240" w:lineRule="auto"/>
        <w:jc w:val="center"/>
        <w:rPr>
          <w:rFonts w:ascii="Arial" w:eastAsia="Times New Roman" w:hAnsi="Arial" w:cs="Arial"/>
          <w:sz w:val="20"/>
          <w:szCs w:val="20"/>
          <w:lang w:eastAsia="ru-RU"/>
        </w:rPr>
      </w:pP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ПОСТАНОВЛЕНИЕ</w:t>
      </w:r>
    </w:p>
    <w:p w:rsidR="00A52C04" w:rsidRPr="0041068F" w:rsidRDefault="00A52C04" w:rsidP="0041068F">
      <w:pPr>
        <w:spacing w:after="0" w:line="240" w:lineRule="auto"/>
        <w:jc w:val="center"/>
        <w:rPr>
          <w:rFonts w:ascii="Arial" w:eastAsia="Times New Roman" w:hAnsi="Arial" w:cs="Arial"/>
          <w:sz w:val="20"/>
          <w:szCs w:val="20"/>
          <w:lang w:eastAsia="ru-RU"/>
        </w:rPr>
      </w:pPr>
    </w:p>
    <w:p w:rsidR="00A52C04" w:rsidRPr="0041068F" w:rsidRDefault="00A52C04"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08.02.2021 г. № 12</w:t>
      </w:r>
    </w:p>
    <w:p w:rsidR="00A52C04" w:rsidRPr="0041068F" w:rsidRDefault="00A52C04"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О внесении изменений в постановление</w:t>
      </w:r>
    </w:p>
    <w:p w:rsidR="00A52C04" w:rsidRPr="0041068F" w:rsidRDefault="00A52C04"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администрации городского поселения</w:t>
      </w:r>
    </w:p>
    <w:p w:rsidR="00A52C04" w:rsidRPr="0041068F" w:rsidRDefault="00A52C04"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поселок Судиславль от 06.03.2019 г. № 26</w:t>
      </w:r>
    </w:p>
    <w:p w:rsidR="00A52C04" w:rsidRPr="0041068F" w:rsidRDefault="00A52C04"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(в редакции постановления от 06.04.2020 г.</w:t>
      </w:r>
    </w:p>
    <w:p w:rsidR="00A52C04" w:rsidRPr="0041068F" w:rsidRDefault="00A52C04"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 22, в редакции постановления от 18.12.2020 г № 93.)</w:t>
      </w:r>
    </w:p>
    <w:p w:rsidR="00A52C04" w:rsidRPr="0041068F" w:rsidRDefault="00A52C04" w:rsidP="0041068F">
      <w:pPr>
        <w:spacing w:after="0" w:line="240" w:lineRule="auto"/>
        <w:rPr>
          <w:rFonts w:ascii="Arial" w:eastAsia="Times New Roman" w:hAnsi="Arial" w:cs="Arial"/>
          <w:sz w:val="20"/>
          <w:szCs w:val="20"/>
          <w:lang w:eastAsia="ru-RU"/>
        </w:rPr>
      </w:pPr>
    </w:p>
    <w:p w:rsidR="00A52C04" w:rsidRPr="0041068F" w:rsidRDefault="00A52C04"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ab/>
        <w:t>В целях приведения нормативного правового акта в соответствие с действующим законодательством,</w:t>
      </w:r>
    </w:p>
    <w:p w:rsidR="00A52C04" w:rsidRPr="0041068F" w:rsidRDefault="00A52C04" w:rsidP="0041068F">
      <w:pPr>
        <w:spacing w:after="0" w:line="240" w:lineRule="auto"/>
        <w:jc w:val="both"/>
        <w:rPr>
          <w:rFonts w:ascii="Arial" w:eastAsia="Times New Roman" w:hAnsi="Arial" w:cs="Arial"/>
          <w:sz w:val="20"/>
          <w:szCs w:val="20"/>
          <w:lang w:eastAsia="ru-RU"/>
        </w:rPr>
      </w:pP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Администрация городского поселения поселок Судиславль постановляет:</w:t>
      </w:r>
    </w:p>
    <w:p w:rsidR="00A52C04" w:rsidRPr="0041068F" w:rsidRDefault="00A52C04" w:rsidP="0041068F">
      <w:pPr>
        <w:spacing w:after="0" w:line="240" w:lineRule="auto"/>
        <w:jc w:val="center"/>
        <w:rPr>
          <w:rFonts w:ascii="Arial" w:eastAsia="Times New Roman" w:hAnsi="Arial" w:cs="Arial"/>
          <w:sz w:val="20"/>
          <w:szCs w:val="20"/>
          <w:lang w:eastAsia="ru-RU"/>
        </w:rPr>
      </w:pPr>
    </w:p>
    <w:p w:rsidR="00A52C04" w:rsidRPr="0041068F" w:rsidRDefault="00A52C04" w:rsidP="0041068F">
      <w:pPr>
        <w:shd w:val="clear" w:color="auto" w:fill="FFFFFF"/>
        <w:spacing w:after="0" w:line="240" w:lineRule="auto"/>
        <w:ind w:firstLine="709"/>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1. Внести в постановление администрации городского поселения поселок Судиславль от 06.03.2019 г. № 26 «Об утверждении муниципальной Программы "Развитие автомобильных дорог местного значения на территории городского поселения поселок Судиславль на 2019 - 2024 годы» (в редакции постановления от 06.04.2020 г. № 22, в редакции постановления от 18.12.2020 г. № 93) следующие изменения:</w:t>
      </w:r>
    </w:p>
    <w:p w:rsidR="00A52C04" w:rsidRPr="0041068F" w:rsidRDefault="00A52C04" w:rsidP="0041068F">
      <w:pPr>
        <w:shd w:val="clear" w:color="auto" w:fill="FFFFFF"/>
        <w:spacing w:after="0" w:line="240" w:lineRule="auto"/>
        <w:ind w:firstLine="709"/>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 1.1. Главу 1. Изложить в следующей редакции:</w:t>
      </w:r>
    </w:p>
    <w:p w:rsidR="00A52C04" w:rsidRPr="0041068F" w:rsidRDefault="00A52C04" w:rsidP="0041068F">
      <w:pPr>
        <w:tabs>
          <w:tab w:val="left" w:pos="8400"/>
        </w:tabs>
        <w:spacing w:after="0" w:line="240" w:lineRule="auto"/>
        <w:rPr>
          <w:rFonts w:ascii="Arial" w:eastAsia="Times New Roman" w:hAnsi="Arial" w:cs="Arial"/>
          <w:bCs/>
          <w:sz w:val="20"/>
          <w:szCs w:val="20"/>
          <w:lang w:eastAsia="ru-RU"/>
        </w:rPr>
      </w:pP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Глава 1. Паспорт</w:t>
      </w:r>
    </w:p>
    <w:p w:rsidR="00A52C04" w:rsidRPr="0041068F" w:rsidRDefault="00A52C04"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 муниципальной программы "Развитие автомобильных дорог местного значения и на территории городского поселения поселок Судиславль на 2019 - 2024 годы"</w:t>
      </w:r>
    </w:p>
    <w:p w:rsidR="00A52C04" w:rsidRPr="0041068F" w:rsidRDefault="00A52C04" w:rsidP="0041068F">
      <w:pPr>
        <w:spacing w:after="0" w:line="240" w:lineRule="auto"/>
        <w:jc w:val="center"/>
        <w:rPr>
          <w:rFonts w:ascii="Arial" w:eastAsia="Times New Roman" w:hAnsi="Arial" w:cs="Arial"/>
          <w:sz w:val="20"/>
          <w:szCs w:val="20"/>
          <w:lang w:eastAsia="ru-RU"/>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tblCellMar>
        <w:tblLook w:val="0000" w:firstRow="0" w:lastRow="0" w:firstColumn="0" w:lastColumn="0" w:noHBand="0" w:noVBand="0"/>
      </w:tblPr>
      <w:tblGrid>
        <w:gridCol w:w="2990"/>
        <w:gridCol w:w="6945"/>
      </w:tblGrid>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Наименование муниципальной программы</w:t>
            </w:r>
          </w:p>
        </w:tc>
        <w:tc>
          <w:tcPr>
            <w:tcW w:w="6945" w:type="dxa"/>
            <w:shd w:val="clear" w:color="auto" w:fill="auto"/>
          </w:tcPr>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"Развитие автомобильных дорог местного значения на территории городского поселения поселок Судиславль на 2019 - 2024 годы"</w:t>
            </w: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Ответственный исполнитель программы</w:t>
            </w:r>
          </w:p>
        </w:tc>
        <w:tc>
          <w:tcPr>
            <w:tcW w:w="6945"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Администрация городского поселения поселок Судиславль</w:t>
            </w: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Исполнители</w:t>
            </w:r>
          </w:p>
        </w:tc>
        <w:tc>
          <w:tcPr>
            <w:tcW w:w="6945"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Администрация городского поселения поселок Судиславль</w:t>
            </w: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Участники программы</w:t>
            </w:r>
          </w:p>
        </w:tc>
        <w:tc>
          <w:tcPr>
            <w:tcW w:w="6945"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МКУ «Чистый город»</w:t>
            </w: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Цели муниципальной программы</w:t>
            </w:r>
          </w:p>
        </w:tc>
        <w:tc>
          <w:tcPr>
            <w:tcW w:w="6945" w:type="dxa"/>
            <w:shd w:val="clear" w:color="auto" w:fill="auto"/>
          </w:tcPr>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Развитие сети автомобильных дорог общего пользования местного значения с потребностями населения, ростом уровня автомобилизации</w:t>
            </w: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Задачи муниципальной программы</w:t>
            </w:r>
          </w:p>
        </w:tc>
        <w:tc>
          <w:tcPr>
            <w:tcW w:w="6945" w:type="dxa"/>
            <w:shd w:val="clear" w:color="auto" w:fill="auto"/>
          </w:tcPr>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1) Приведение автомобильных дорог в соответствие с потребительскими требованиями на длительный период по критериям: безопасность движения, грузоподъемность, долговечность и эксплуатационная надежность; </w:t>
            </w:r>
          </w:p>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2) Снижение отрицательного воздействия транспортно-дорожного комплекса на окружающую среду;</w:t>
            </w:r>
          </w:p>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3) Повышение качества дорожных работ с использованием новых технологий и материалов, увеличение периода ответственности подрядных организаций за выполненные работы</w:t>
            </w:r>
          </w:p>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4) Приведение в нормативное состояние улично-дорожной сети муниципального образования при условии софинансирования средств из бюджета поселения, бюджета района и субсидий из федерального и областного бюджетов. </w:t>
            </w:r>
          </w:p>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Организация выполнения работ по ремонту автомобильных дорог местного значения и тротуаров</w:t>
            </w: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Этапы и сроки реализации муниципальной программы </w:t>
            </w:r>
          </w:p>
        </w:tc>
        <w:tc>
          <w:tcPr>
            <w:tcW w:w="6945"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2019 - 2024 год</w:t>
            </w:r>
          </w:p>
          <w:p w:rsidR="00A52C04" w:rsidRPr="0041068F" w:rsidRDefault="00A52C04" w:rsidP="0041068F">
            <w:pPr>
              <w:snapToGrid w:val="0"/>
              <w:spacing w:after="0" w:line="240" w:lineRule="auto"/>
              <w:rPr>
                <w:rFonts w:ascii="Arial" w:eastAsia="Times New Roman" w:hAnsi="Arial" w:cs="Arial"/>
                <w:sz w:val="20"/>
                <w:szCs w:val="20"/>
                <w:lang w:eastAsia="ru-RU"/>
              </w:rPr>
            </w:pP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Объем и источники финансирования муниципальной программы</w:t>
            </w:r>
          </w:p>
        </w:tc>
        <w:tc>
          <w:tcPr>
            <w:tcW w:w="6945" w:type="dxa"/>
            <w:shd w:val="clear" w:color="auto" w:fill="auto"/>
          </w:tcPr>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 xml:space="preserve">Общий объем финансирования программы – </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137305,996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1) средства федерального бюджета – 86676,90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 средства областного бюджета – 24891,879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3) средства местного бюджета – 25737,217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4) внебюджетные источники- 0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 том числе по годам реализации программы:</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2019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20274,30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12139,30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4236,30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3898,70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2020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26178,996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14537,600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7057,779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4583,617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2021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33852,70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13597,80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5254,90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2022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19000,00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2023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19000,00.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lastRenderedPageBreak/>
              <w:t>средства областного бюджета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2024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19000,00.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p>
        </w:tc>
      </w:tr>
      <w:tr w:rsidR="00A52C04" w:rsidRPr="0041068F" w:rsidTr="00A52C04">
        <w:tc>
          <w:tcPr>
            <w:tcW w:w="2990" w:type="dxa"/>
            <w:shd w:val="clear" w:color="auto" w:fill="auto"/>
          </w:tcPr>
          <w:p w:rsidR="00A52C04" w:rsidRPr="0041068F" w:rsidRDefault="00A52C04" w:rsidP="0041068F">
            <w:pPr>
              <w:snapToGrid w:val="0"/>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lastRenderedPageBreak/>
              <w:t xml:space="preserve">Ожидаемые результаты реализации муниципальной программы </w:t>
            </w:r>
          </w:p>
        </w:tc>
        <w:tc>
          <w:tcPr>
            <w:tcW w:w="6945" w:type="dxa"/>
            <w:shd w:val="clear" w:color="auto" w:fill="auto"/>
          </w:tcPr>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Снижение доли автомобильных дорог с твердым покрытием, не отвечающих нормативным требованиям.</w:t>
            </w:r>
          </w:p>
          <w:p w:rsidR="00A52C04" w:rsidRPr="0041068F" w:rsidRDefault="00A52C04" w:rsidP="0041068F">
            <w:pPr>
              <w:snapToGrid w:val="0"/>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Снижение количества мест концентрации дорожно-транспортных происшествий (аварийно-опасных участков) на дорожной сети поселка Судиславль в два раза к концу 2024 года по сравнению с 2018 годом.</w:t>
            </w:r>
          </w:p>
        </w:tc>
      </w:tr>
    </w:tbl>
    <w:p w:rsidR="00A52C04" w:rsidRPr="0041068F" w:rsidRDefault="00A52C04" w:rsidP="0041068F">
      <w:pPr>
        <w:spacing w:after="0" w:line="240" w:lineRule="auto"/>
        <w:jc w:val="both"/>
        <w:rPr>
          <w:rFonts w:ascii="Arial" w:eastAsia="Times New Roman" w:hAnsi="Arial" w:cs="Arial"/>
          <w:sz w:val="20"/>
          <w:szCs w:val="20"/>
          <w:lang w:eastAsia="ru-RU"/>
        </w:rPr>
      </w:pPr>
    </w:p>
    <w:p w:rsidR="00A52C04" w:rsidRPr="0041068F" w:rsidRDefault="00A52C04"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1.2. Главу 5. «Ресурсное обеспечение программы» изложить в следующей редакции:</w:t>
      </w:r>
    </w:p>
    <w:p w:rsidR="00A52C04" w:rsidRPr="0041068F" w:rsidRDefault="00A52C04" w:rsidP="0041068F">
      <w:pPr>
        <w:spacing w:after="0" w:line="240" w:lineRule="auto"/>
        <w:jc w:val="both"/>
        <w:rPr>
          <w:rFonts w:ascii="Arial" w:eastAsia="Times New Roman" w:hAnsi="Arial" w:cs="Arial"/>
          <w:sz w:val="20"/>
          <w:szCs w:val="20"/>
          <w:lang w:eastAsia="ru-RU"/>
        </w:rPr>
      </w:pPr>
    </w:p>
    <w:p w:rsidR="00A52C04" w:rsidRPr="0041068F" w:rsidRDefault="00A52C04"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ab/>
        <w:t>«Общий объем средств, предусмотренных на реализацию муниципальной программы, составляет 137305,996 тыс. руб.,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1) средства федерального бюджета – 86676,90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2) средства областного бюджета – 24891,879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3) средства местного бюджета – 25737,217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4) внебюджетные источники- 0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 том числе по годам реализации программы:</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ab/>
        <w:t>2019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20274,30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12139,30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4236,30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3898,70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ab/>
        <w:t>2020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26178,996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14537,600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7057,779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4583,617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ab/>
        <w:t>2021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33852,70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13597,80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5254,90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ab/>
        <w:t>2022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19000,00 тыс.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ab/>
        <w:t>2023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19000,00.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ab/>
        <w:t>2024 год:</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всего – 19000,00. рублей, в том числе:</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федерального бюджета – 15000,00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областного бюджета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средства местных бюджетов – 4000,00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внебюджетные источники – 0 тыс. рублей.</w:t>
      </w: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p>
    <w:p w:rsidR="00A52C04" w:rsidRPr="0041068F" w:rsidRDefault="00A52C04"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ab/>
        <w:t>Объемы финансирования Программы могут уточняться в соответствии с бюджетом городского поселения поселок Судиславль, бюджетом района и при выделении субсидий на софинансирование работ на соответствующий финансовый год».</w:t>
      </w:r>
    </w:p>
    <w:p w:rsidR="00A52C04" w:rsidRPr="0041068F" w:rsidRDefault="00A52C04" w:rsidP="0041068F">
      <w:pPr>
        <w:spacing w:after="0" w:line="240" w:lineRule="auto"/>
        <w:jc w:val="both"/>
        <w:rPr>
          <w:rFonts w:ascii="Arial" w:eastAsia="Times New Roman" w:hAnsi="Arial" w:cs="Arial"/>
          <w:sz w:val="20"/>
          <w:szCs w:val="20"/>
          <w:lang w:eastAsia="ru-RU"/>
        </w:rPr>
      </w:pPr>
    </w:p>
    <w:p w:rsidR="00A52C04" w:rsidRPr="0041068F" w:rsidRDefault="00A52C04" w:rsidP="0041068F">
      <w:pPr>
        <w:suppressAutoHyphens/>
        <w:spacing w:after="0" w:line="240" w:lineRule="auto"/>
        <w:jc w:val="both"/>
        <w:rPr>
          <w:rFonts w:ascii="Arial" w:eastAsia="Arial" w:hAnsi="Arial" w:cs="Arial"/>
          <w:kern w:val="1"/>
          <w:sz w:val="20"/>
          <w:szCs w:val="20"/>
          <w:lang w:eastAsia="zh-CN" w:bidi="hi-IN"/>
        </w:rPr>
      </w:pPr>
      <w:r w:rsidRPr="0041068F">
        <w:rPr>
          <w:rFonts w:ascii="Arial" w:eastAsia="Arial" w:hAnsi="Arial" w:cs="Arial"/>
          <w:kern w:val="1"/>
          <w:sz w:val="20"/>
          <w:szCs w:val="20"/>
          <w:lang w:eastAsia="zh-CN" w:bidi="hi-IN"/>
        </w:rPr>
        <w:tab/>
        <w:t>2. Контроль за исполнением настоящего постановления возложить на заместителя главы городского поселения поселок Судиславль.</w:t>
      </w:r>
    </w:p>
    <w:p w:rsidR="00A52C04" w:rsidRPr="0041068F" w:rsidRDefault="00A52C04"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ab/>
        <w:t>3. Настоящее постановление вступает в силу после его официального опубликования.</w:t>
      </w:r>
    </w:p>
    <w:p w:rsidR="00A52C04" w:rsidRPr="0041068F" w:rsidRDefault="00A52C04" w:rsidP="0041068F">
      <w:pPr>
        <w:spacing w:after="0" w:line="240" w:lineRule="auto"/>
        <w:jc w:val="both"/>
        <w:rPr>
          <w:rFonts w:ascii="Arial" w:eastAsia="Times New Roman" w:hAnsi="Arial" w:cs="Arial"/>
          <w:sz w:val="20"/>
          <w:szCs w:val="20"/>
          <w:lang w:eastAsia="ru-RU"/>
        </w:rPr>
      </w:pPr>
    </w:p>
    <w:p w:rsidR="00A52C04" w:rsidRPr="0041068F" w:rsidRDefault="00A52C04" w:rsidP="0041068F">
      <w:pPr>
        <w:spacing w:after="0" w:line="240" w:lineRule="auto"/>
        <w:jc w:val="both"/>
        <w:rPr>
          <w:rFonts w:ascii="Arial" w:eastAsia="Times New Roman" w:hAnsi="Arial" w:cs="Arial"/>
          <w:sz w:val="20"/>
          <w:szCs w:val="20"/>
          <w:lang w:eastAsia="ru-RU"/>
        </w:rPr>
      </w:pPr>
    </w:p>
    <w:p w:rsidR="00A52C04" w:rsidRPr="0041068F" w:rsidRDefault="00A52C04" w:rsidP="0041068F">
      <w:pPr>
        <w:spacing w:after="0" w:line="240" w:lineRule="auto"/>
        <w:jc w:val="both"/>
        <w:rPr>
          <w:rFonts w:ascii="Arial" w:eastAsia="Times New Roman" w:hAnsi="Arial" w:cs="Arial"/>
          <w:sz w:val="20"/>
          <w:szCs w:val="20"/>
          <w:lang w:eastAsia="ru-RU"/>
        </w:rPr>
      </w:pPr>
    </w:p>
    <w:p w:rsidR="00A52C04" w:rsidRPr="0041068F" w:rsidRDefault="00A52C04"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И.о. главы городского поселения</w:t>
      </w:r>
    </w:p>
    <w:p w:rsidR="00A52C04" w:rsidRPr="0041068F" w:rsidRDefault="00A52C04"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поселок Судиславль: </w:t>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t xml:space="preserve">А.А.Малярова </w:t>
      </w:r>
    </w:p>
    <w:p w:rsidR="00A52C04" w:rsidRPr="0041068F" w:rsidRDefault="00A52C04" w:rsidP="0041068F">
      <w:pPr>
        <w:keepNext/>
        <w:suppressAutoHyphens/>
        <w:spacing w:after="0" w:line="240" w:lineRule="auto"/>
        <w:jc w:val="center"/>
        <w:rPr>
          <w:rFonts w:ascii="Arial" w:eastAsia="Times New Roman" w:hAnsi="Arial" w:cs="Arial"/>
          <w:sz w:val="20"/>
          <w:szCs w:val="20"/>
          <w:lang w:eastAsia="ru-RU"/>
        </w:rPr>
      </w:pPr>
    </w:p>
    <w:p w:rsidR="00A52C04" w:rsidRPr="0041068F" w:rsidRDefault="00A52C04" w:rsidP="0041068F">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Российская Федерация</w:t>
      </w:r>
    </w:p>
    <w:p w:rsidR="00A52C04" w:rsidRPr="0041068F" w:rsidRDefault="00A52C04" w:rsidP="0041068F">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Костромская область</w:t>
      </w:r>
    </w:p>
    <w:p w:rsidR="00A52C04" w:rsidRPr="0041068F" w:rsidRDefault="00A52C04" w:rsidP="0041068F">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Судиславский муниципальный район</w:t>
      </w:r>
    </w:p>
    <w:p w:rsidR="00A52C04" w:rsidRPr="0041068F" w:rsidRDefault="00A52C04" w:rsidP="0041068F">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Администрация городского поселения поселок Судиславль</w:t>
      </w:r>
    </w:p>
    <w:p w:rsidR="00A52C04" w:rsidRPr="0041068F" w:rsidRDefault="00A52C04" w:rsidP="0041068F">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Постановление</w:t>
      </w:r>
    </w:p>
    <w:p w:rsidR="00A52C04" w:rsidRPr="0041068F" w:rsidRDefault="00A52C04" w:rsidP="0041068F">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15.02.2021 № 14</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О внесении изменений в постановление</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администрации городского поселения</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поселок Судиславль от 29.09.2020 г. № 78</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«Об утверждении административного</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регламента оказания муниципальной</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услуги «Предоставление разрешения на</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отклонение от параметров разрешенного</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строительства, реконструкции объектов</w:t>
      </w:r>
    </w:p>
    <w:p w:rsidR="00A52C04" w:rsidRPr="0041068F" w:rsidRDefault="00A52C04" w:rsidP="0041068F">
      <w:pPr>
        <w:suppressAutoHyphens/>
        <w:autoSpaceDN w:val="0"/>
        <w:spacing w:after="0" w:line="240" w:lineRule="auto"/>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капитального строительства»»</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На основании экспертного заключения № 26804 Правового управления Администрации Костромской области,</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Администрация городского поселения поселок Судиславль постановляет:</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 Внести изменения в постановление администрации городского поселения поселок Судиславль от 29.09.2020 г. № 78 «Об утверждении административного регламента оказания муниципальной услуги «Предоставление разрешения на отклонение от параметров разрешенного строительства, реконструкции объектов капитального строительства»», а именно:</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1.1. В пункте 4 Регламента пп. 4 изложить в следующей редакции: «4) Приказ Минстроя России от 19.02.2015 № 117/пр «Об утверждении формы разрешения на строительство и формы разрешения на ввод объчекта в эксплуатацию»», пп. 5 признать утратившим силу.</w: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kern w:val="3"/>
          <w:sz w:val="20"/>
          <w:szCs w:val="20"/>
          <w:lang w:eastAsia="zh-CN" w:bidi="hi-IN"/>
        </w:rPr>
        <w:t>1.2. Пункт 7 Регламента изложить в следующей редакции: «</w:t>
      </w:r>
      <w:r w:rsidRPr="0041068F">
        <w:rPr>
          <w:rFonts w:ascii="Arial" w:eastAsia="SimSun" w:hAnsi="Arial" w:cs="Arial"/>
          <w:bCs/>
          <w:kern w:val="3"/>
          <w:sz w:val="20"/>
          <w:szCs w:val="20"/>
          <w:lang w:eastAsia="zh-CN" w:bidi="hi-IN"/>
        </w:rPr>
        <w:t xml:space="preserve">7. </w:t>
      </w:r>
      <w:r w:rsidRPr="0041068F">
        <w:rPr>
          <w:rFonts w:ascii="Arial" w:eastAsia="SimSun" w:hAnsi="Arial" w:cs="Arial"/>
          <w:kern w:val="3"/>
          <w:sz w:val="20"/>
          <w:szCs w:val="20"/>
          <w:lang w:eastAsia="zh-CN" w:bidi="hi-IN"/>
        </w:rPr>
        <w:t>Заявителем, в отношении которого предоставляется муниципальная услуга, является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(далее — заявитель).».</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1.3. В п. 23 Регламента изменить «не позднее чем через 10 (десять) дней» на «не позднее чем через 5 (пять) рабочих дней».</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1.4. В п. 45 пп. 3 Регламента изложить в следующей редакции: «телей).</w:t>
      </w:r>
    </w:p>
    <w:p w:rsidR="00A52C04" w:rsidRPr="0041068F" w:rsidRDefault="00A52C04" w:rsidP="0041068F">
      <w:pPr>
        <w:suppressAutoHyphens/>
        <w:autoSpaceDE w:val="0"/>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kern w:val="3"/>
          <w:sz w:val="20"/>
          <w:szCs w:val="20"/>
          <w:lang w:eastAsia="zh-CN" w:bidi="hi-IN"/>
        </w:rPr>
        <w:t>3)</w:t>
      </w:r>
      <w:r w:rsidRPr="0041068F">
        <w:rPr>
          <w:rFonts w:ascii="Arial" w:eastAsia="SimSun" w:hAnsi="Arial" w:cs="Arial"/>
          <w:color w:val="FF6600"/>
          <w:kern w:val="3"/>
          <w:sz w:val="20"/>
          <w:szCs w:val="20"/>
          <w:lang w:eastAsia="zh-CN" w:bidi="hi-IN"/>
        </w:rPr>
        <w:t xml:space="preserve"> </w:t>
      </w:r>
      <w:r w:rsidRPr="0041068F">
        <w:rPr>
          <w:rFonts w:ascii="Arial" w:eastAsia="SimSun" w:hAnsi="Arial" w:cs="Arial"/>
          <w:kern w:val="3"/>
          <w:sz w:val="20"/>
          <w:szCs w:val="20"/>
          <w:lang w:eastAsia="zh-CN" w:bidi="hi-IN"/>
        </w:rPr>
        <w:t>заявление (</w:t>
      </w:r>
      <w:r w:rsidRPr="0041068F">
        <w:rPr>
          <w:rFonts w:ascii="Arial" w:eastAsia="SimSun" w:hAnsi="Arial" w:cs="Arial"/>
          <w:kern w:val="3"/>
          <w:sz w:val="20"/>
          <w:szCs w:val="20"/>
          <w:shd w:val="clear" w:color="auto" w:fill="FFFFFF"/>
          <w:lang w:eastAsia="zh-CN" w:bidi="hi-IN"/>
        </w:rPr>
        <w:t>согласно Приложению №2 к настоящему административному регламенту)</w:t>
      </w:r>
      <w:r w:rsidRPr="0041068F">
        <w:rPr>
          <w:rFonts w:ascii="Arial" w:eastAsia="SimSun" w:hAnsi="Arial" w:cs="Arial"/>
          <w:kern w:val="3"/>
          <w:sz w:val="20"/>
          <w:szCs w:val="20"/>
          <w:lang w:eastAsia="zh-CN" w:bidi="hi-IN"/>
        </w:rPr>
        <w:t xml:space="preserve"> о выдаче разрешения на строительство (далее – заявление), прилагая к нему материалы, содержащиеся в проектной документации:</w:t>
      </w:r>
    </w:p>
    <w:p w:rsidR="00A52C04" w:rsidRPr="0041068F" w:rsidRDefault="00A52C04" w:rsidP="0041068F">
      <w:pPr>
        <w:numPr>
          <w:ilvl w:val="0"/>
          <w:numId w:val="44"/>
        </w:numPr>
        <w:tabs>
          <w:tab w:val="left" w:pos="0"/>
          <w:tab w:val="left" w:pos="284"/>
        </w:tabs>
        <w:suppressAutoHyphens/>
        <w:autoSpaceDE w:val="0"/>
        <w:autoSpaceDN w:val="0"/>
        <w:spacing w:after="0" w:line="240" w:lineRule="auto"/>
        <w:ind w:left="0" w:firstLine="709"/>
        <w:jc w:val="both"/>
        <w:textAlignment w:val="baseline"/>
        <w:rPr>
          <w:rFonts w:ascii="Arial" w:eastAsia="Arial" w:hAnsi="Arial" w:cs="Arial"/>
          <w:kern w:val="3"/>
          <w:sz w:val="20"/>
          <w:szCs w:val="20"/>
          <w:lang w:eastAsia="zh-CN"/>
        </w:rPr>
      </w:pPr>
      <w:r w:rsidRPr="0041068F">
        <w:rPr>
          <w:rFonts w:ascii="Arial" w:eastAsia="Arial" w:hAnsi="Arial" w:cs="Arial"/>
          <w:kern w:val="3"/>
          <w:sz w:val="20"/>
          <w:szCs w:val="20"/>
          <w:lang w:eastAsia="zh-CN"/>
        </w:rPr>
        <w:t>пояснительная записка;</w:t>
      </w:r>
    </w:p>
    <w:p w:rsidR="00A52C04" w:rsidRPr="0041068F" w:rsidRDefault="00A52C04" w:rsidP="0041068F">
      <w:pPr>
        <w:numPr>
          <w:ilvl w:val="0"/>
          <w:numId w:val="43"/>
        </w:numPr>
        <w:tabs>
          <w:tab w:val="left" w:pos="0"/>
          <w:tab w:val="left" w:pos="284"/>
        </w:tabs>
        <w:suppressAutoHyphens/>
        <w:autoSpaceDE w:val="0"/>
        <w:autoSpaceDN w:val="0"/>
        <w:spacing w:after="0" w:line="240" w:lineRule="auto"/>
        <w:ind w:left="0" w:firstLine="709"/>
        <w:jc w:val="both"/>
        <w:textAlignment w:val="baseline"/>
        <w:rPr>
          <w:rFonts w:ascii="Arial" w:eastAsia="Arial" w:hAnsi="Arial" w:cs="Arial"/>
          <w:kern w:val="3"/>
          <w:sz w:val="20"/>
          <w:szCs w:val="20"/>
          <w:lang w:eastAsia="zh-CN"/>
        </w:rPr>
      </w:pPr>
      <w:r w:rsidRPr="0041068F">
        <w:rPr>
          <w:rFonts w:ascii="Arial" w:eastAsia="Arial" w:hAnsi="Arial" w:cs="Arial"/>
          <w:kern w:val="3"/>
          <w:sz w:val="20"/>
          <w:szCs w:val="20"/>
          <w:lang w:eastAsia="zh-C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подходов и подъездов к нему, границ зон действия публичных сервитутов, объектов археологического наследия;</w:t>
      </w:r>
    </w:p>
    <w:p w:rsidR="00A52C04" w:rsidRPr="0041068F" w:rsidRDefault="00A52C04" w:rsidP="0041068F">
      <w:pPr>
        <w:numPr>
          <w:ilvl w:val="0"/>
          <w:numId w:val="43"/>
        </w:numPr>
        <w:tabs>
          <w:tab w:val="left" w:pos="0"/>
          <w:tab w:val="left" w:pos="284"/>
        </w:tabs>
        <w:suppressAutoHyphens/>
        <w:autoSpaceDE w:val="0"/>
        <w:autoSpaceDN w:val="0"/>
        <w:spacing w:after="0" w:line="240" w:lineRule="auto"/>
        <w:ind w:left="0" w:firstLine="709"/>
        <w:jc w:val="both"/>
        <w:textAlignment w:val="baseline"/>
        <w:rPr>
          <w:rFonts w:ascii="Arial" w:eastAsia="Arial" w:hAnsi="Arial" w:cs="Arial"/>
          <w:kern w:val="3"/>
          <w:sz w:val="20"/>
          <w:szCs w:val="20"/>
          <w:lang w:eastAsia="zh-CN"/>
        </w:rPr>
      </w:pPr>
      <w:r w:rsidRPr="0041068F">
        <w:rPr>
          <w:rFonts w:ascii="Arial" w:eastAsia="Arial" w:hAnsi="Arial" w:cs="Arial"/>
          <w:color w:val="000000"/>
          <w:kern w:val="3"/>
          <w:sz w:val="20"/>
          <w:szCs w:val="20"/>
          <w:lang w:eastAsia="zh-CN"/>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41068F">
        <w:rPr>
          <w:rFonts w:ascii="Arial" w:eastAsia="Arial" w:hAnsi="Arial" w:cs="Arial"/>
          <w:kern w:val="3"/>
          <w:sz w:val="20"/>
          <w:szCs w:val="20"/>
          <w:lang w:eastAsia="zh-CN"/>
        </w:rPr>
        <w:t xml:space="preserve"> ;</w:t>
      </w:r>
    </w:p>
    <w:p w:rsidR="00A52C04" w:rsidRPr="0041068F" w:rsidRDefault="00A52C04" w:rsidP="0041068F">
      <w:pPr>
        <w:numPr>
          <w:ilvl w:val="0"/>
          <w:numId w:val="43"/>
        </w:numPr>
        <w:tabs>
          <w:tab w:val="left" w:pos="0"/>
          <w:tab w:val="left" w:pos="284"/>
        </w:tabs>
        <w:suppressAutoHyphens/>
        <w:autoSpaceDE w:val="0"/>
        <w:autoSpaceDN w:val="0"/>
        <w:spacing w:after="0" w:line="240" w:lineRule="auto"/>
        <w:ind w:left="0" w:firstLine="709"/>
        <w:jc w:val="both"/>
        <w:textAlignment w:val="baseline"/>
        <w:rPr>
          <w:rFonts w:ascii="Arial" w:eastAsia="Arial" w:hAnsi="Arial" w:cs="Arial"/>
          <w:color w:val="000000"/>
          <w:kern w:val="3"/>
          <w:sz w:val="20"/>
          <w:szCs w:val="20"/>
          <w:lang w:eastAsia="zh-CN"/>
        </w:rPr>
      </w:pPr>
      <w:r w:rsidRPr="0041068F">
        <w:rPr>
          <w:rFonts w:ascii="Arial" w:eastAsia="Arial" w:hAnsi="Arial" w:cs="Arial"/>
          <w:color w:val="000000"/>
          <w:kern w:val="3"/>
          <w:sz w:val="20"/>
          <w:szCs w:val="20"/>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Times New Roman" w:hAnsi="Arial" w:cs="Arial"/>
          <w:kern w:val="3"/>
          <w:sz w:val="20"/>
          <w:szCs w:val="20"/>
          <w:lang w:eastAsia="zh-CN" w:bidi="hi-IN"/>
        </w:rPr>
        <w:t xml:space="preserve">  </w:t>
      </w:r>
      <w:r w:rsidRPr="0041068F">
        <w:rPr>
          <w:rFonts w:ascii="Arial" w:eastAsia="SimSun" w:hAnsi="Arial" w:cs="Arial"/>
          <w:kern w:val="3"/>
          <w:sz w:val="20"/>
          <w:szCs w:val="20"/>
          <w:lang w:eastAsia="zh-CN" w:bidi="hi-IN"/>
        </w:rPr>
        <w:t>проект организации работ по сносу или демонтажу объектов капитального строительства, их частей;».</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1.5. Приложение № 1 к Регламенту изложить в следующей редакции:</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69504" behindDoc="1" locked="0" layoutInCell="1" allowOverlap="1" wp14:anchorId="337BE745" wp14:editId="33641B02">
                <wp:simplePos x="0" y="0"/>
                <wp:positionH relativeFrom="column">
                  <wp:posOffset>280035</wp:posOffset>
                </wp:positionH>
                <wp:positionV relativeFrom="paragraph">
                  <wp:posOffset>70481</wp:posOffset>
                </wp:positionV>
                <wp:extent cx="2105021" cy="942975"/>
                <wp:effectExtent l="0" t="0" r="9529" b="28575"/>
                <wp:wrapNone/>
                <wp:docPr id="1" name="Врезка1"/>
                <wp:cNvGraphicFramePr/>
                <a:graphic xmlns:a="http://schemas.openxmlformats.org/drawingml/2006/main">
                  <a:graphicData uri="http://schemas.microsoft.com/office/word/2010/wordprocessingShape">
                    <wps:wsp>
                      <wps:cNvSpPr txBox="1"/>
                      <wps:spPr>
                        <a:xfrm>
                          <a:off x="0" y="0"/>
                          <a:ext cx="2105021" cy="942975"/>
                        </a:xfrm>
                        <a:prstGeom prst="rect">
                          <a:avLst/>
                        </a:prstGeom>
                        <a:solidFill>
                          <a:srgbClr val="FFFFFF"/>
                        </a:solidFill>
                        <a:ln w="12701">
                          <a:solidFill>
                            <a:srgbClr val="000000"/>
                          </a:solidFill>
                          <a:prstDash val="solid"/>
                        </a:ln>
                      </wps:spPr>
                      <wps:txbx>
                        <w:txbxContent>
                          <w:p w:rsidR="00A52C04" w:rsidRPr="005A0CDD" w:rsidRDefault="00A52C04" w:rsidP="00A52C04">
                            <w:pPr>
                              <w:pStyle w:val="Standard"/>
                              <w:jc w:val="center"/>
                            </w:pPr>
                            <w:r>
                              <w:t>Прием и регистрация заявления с необходимыми документами – 1 раб.день</w:t>
                            </w:r>
                          </w:p>
                          <w:p w:rsidR="00A52C04" w:rsidRDefault="00A52C04" w:rsidP="00A52C04">
                            <w:pPr>
                              <w:pStyle w:val="Standard"/>
                              <w:jc w:val="center"/>
                              <w:rPr>
                                <w:b/>
                                <w:sz w:val="22"/>
                                <w:szCs w:val="22"/>
                              </w:rPr>
                            </w:pPr>
                          </w:p>
                        </w:txbxContent>
                      </wps:txbx>
                      <wps:bodyPr vert="horz" wrap="square" lIns="104040" tIns="58320" rIns="104040" bIns="58320" anchor="t" anchorCtr="0" compatLnSpc="0">
                        <a:noAutofit/>
                      </wps:bodyPr>
                    </wps:wsp>
                  </a:graphicData>
                </a:graphic>
              </wp:anchor>
            </w:drawing>
          </mc:Choice>
          <mc:Fallback>
            <w:pict>
              <v:shapetype w14:anchorId="337BE745" id="_x0000_t202" coordsize="21600,21600" o:spt="202" path="m,l,21600r21600,l21600,xe">
                <v:stroke joinstyle="miter"/>
                <v:path gradientshapeok="t" o:connecttype="rect"/>
              </v:shapetype>
              <v:shape id="Врезка1" o:spid="_x0000_s1026" type="#_x0000_t202" style="position:absolute;left:0;text-align:left;margin-left:22.05pt;margin-top:5.55pt;width:165.75pt;height:74.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" strokeweight=".35281mm">
                <v:textbox inset="2.89mm,1.62mm,2.89mm,1.62mm">
                  <w:txbxContent>
                    <w:p w:rsidR="00A52C04" w:rsidRPr="005A0CDD" w:rsidRDefault="00A52C04" w:rsidP="00A52C04">
                      <w:pPr>
                        <w:pStyle w:val="Standard"/>
                        <w:jc w:val="center"/>
                        <w:rPr>
                          <w:rFonts w:hint="eastAsia"/>
                        </w:rPr>
                      </w:pPr>
                      <w:r>
                        <w:t>Прием и регистрация заявления с необходимыми документами – 1 раб.день</w:t>
                      </w:r>
                    </w:p>
                    <w:p w:rsidR="00A52C04" w:rsidRDefault="00A52C04" w:rsidP="00A52C04">
                      <w:pPr>
                        <w:pStyle w:val="Standard"/>
                        <w:jc w:val="center"/>
                        <w:rPr>
                          <w:rFonts w:hint="eastAsia"/>
                          <w:b/>
                          <w:sz w:val="22"/>
                          <w:szCs w:val="22"/>
                        </w:rPr>
                      </w:pPr>
                    </w:p>
                  </w:txbxContent>
                </v:textbox>
              </v:shape>
            </w:pict>
          </mc:Fallback>
        </mc:AlternateContent>
      </w:r>
      <w:r w:rsidRPr="0041068F">
        <w:rPr>
          <w:rFonts w:ascii="Arial" w:eastAsia="SimSun" w:hAnsi="Arial" w:cs="Arial"/>
          <w:noProof/>
          <w:kern w:val="3"/>
          <w:sz w:val="20"/>
          <w:szCs w:val="20"/>
          <w:lang w:eastAsia="ru-RU"/>
        </w:rPr>
        <mc:AlternateContent>
          <mc:Choice Requires="wps">
            <w:drawing>
              <wp:anchor distT="0" distB="0" distL="114300" distR="114300" simplePos="0" relativeHeight="251676672" behindDoc="1" locked="0" layoutInCell="1" allowOverlap="1" wp14:anchorId="226CE682" wp14:editId="46D3C758">
                <wp:simplePos x="0" y="0"/>
                <wp:positionH relativeFrom="column">
                  <wp:posOffset>3404238</wp:posOffset>
                </wp:positionH>
                <wp:positionV relativeFrom="paragraph">
                  <wp:posOffset>60963</wp:posOffset>
                </wp:positionV>
                <wp:extent cx="1743075" cy="857250"/>
                <wp:effectExtent l="0" t="0" r="28575" b="19050"/>
                <wp:wrapNone/>
                <wp:docPr id="5" name="Врезка2"/>
                <wp:cNvGraphicFramePr/>
                <a:graphic xmlns:a="http://schemas.openxmlformats.org/drawingml/2006/main">
                  <a:graphicData uri="http://schemas.microsoft.com/office/word/2010/wordprocessingShape">
                    <wps:wsp>
                      <wps:cNvSpPr txBox="1"/>
                      <wps:spPr>
                        <a:xfrm>
                          <a:off x="0" y="0"/>
                          <a:ext cx="1743075" cy="857250"/>
                        </a:xfrm>
                        <a:prstGeom prst="rect">
                          <a:avLst/>
                        </a:prstGeom>
                        <a:solidFill>
                          <a:srgbClr val="FFFFFF"/>
                        </a:solidFill>
                        <a:ln w="12701">
                          <a:solidFill>
                            <a:srgbClr val="000000"/>
                          </a:solidFill>
                          <a:prstDash val="solid"/>
                        </a:ln>
                      </wps:spPr>
                      <wps:txbx>
                        <w:txbxContent>
                          <w:p w:rsidR="00A52C04" w:rsidRPr="005A0CDD" w:rsidRDefault="00A52C04" w:rsidP="00A52C04">
                            <w:pPr>
                              <w:pStyle w:val="Standard"/>
                              <w:jc w:val="center"/>
                            </w:pPr>
                            <w:r>
                              <w:t>Уведомление заявителя об отказе (документы не в полном объёме)</w:t>
                            </w:r>
                          </w:p>
                        </w:txbxContent>
                      </wps:txbx>
                      <wps:bodyPr vert="horz" wrap="square" lIns="104040" tIns="58320" rIns="104040" bIns="58320" anchor="t" anchorCtr="0" compatLnSpc="0">
                        <a:noAutofit/>
                      </wps:bodyPr>
                    </wps:wsp>
                  </a:graphicData>
                </a:graphic>
              </wp:anchor>
            </w:drawing>
          </mc:Choice>
          <mc:Fallback>
            <w:pict>
              <v:shape w14:anchorId="226CE682" id="Врезка2" o:spid="_x0000_s1027" type="#_x0000_t202" style="position:absolute;left:0;text-align:left;margin-left:268.05pt;margin-top:4.8pt;width:137.25pt;height:6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" strokeweight=".35281mm">
                <v:textbox inset="2.89mm,1.62mm,2.89mm,1.62mm">
                  <w:txbxContent>
                    <w:p w:rsidR="00A52C04" w:rsidRPr="005A0CDD" w:rsidRDefault="00A52C04" w:rsidP="00A52C04">
                      <w:pPr>
                        <w:pStyle w:val="Standard"/>
                        <w:jc w:val="center"/>
                        <w:rPr>
                          <w:rFonts w:hint="eastAsia"/>
                        </w:rPr>
                      </w:pPr>
                      <w:r>
                        <w:t>Уведомление заявителя об отказе (документы не в полном объёме)</w:t>
                      </w:r>
                    </w:p>
                  </w:txbxContent>
                </v:textbox>
              </v:shape>
            </w:pict>
          </mc:Fallback>
        </mc:AlternateContent>
      </w:r>
    </w:p>
    <w:p w:rsidR="00A52C04" w:rsidRPr="0041068F" w:rsidRDefault="0093762A" w:rsidP="0041068F">
      <w:pPr>
        <w:suppressAutoHyphens/>
        <w:autoSpaceDN w:val="0"/>
        <w:spacing w:after="0" w:line="240" w:lineRule="auto"/>
        <w:ind w:firstLine="709"/>
        <w:jc w:val="center"/>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64384" behindDoc="0" locked="0" layoutInCell="1" allowOverlap="1" wp14:anchorId="09175D62" wp14:editId="606622A2">
                <wp:simplePos x="0" y="0"/>
                <wp:positionH relativeFrom="column">
                  <wp:posOffset>-16511</wp:posOffset>
                </wp:positionH>
                <wp:positionV relativeFrom="paragraph">
                  <wp:posOffset>138430</wp:posOffset>
                </wp:positionV>
                <wp:extent cx="45719" cy="4422140"/>
                <wp:effectExtent l="0" t="0" r="31115" b="16510"/>
                <wp:wrapNone/>
                <wp:docPr id="8" name="Прямая соединительная линия 3"/>
                <wp:cNvGraphicFramePr/>
                <a:graphic xmlns:a="http://schemas.openxmlformats.org/drawingml/2006/main">
                  <a:graphicData uri="http://schemas.microsoft.com/office/word/2010/wordprocessingShape">
                    <wps:wsp>
                      <wps:cNvCnPr/>
                      <wps:spPr>
                        <a:xfrm flipH="1" flipV="1">
                          <a:off x="0" y="0"/>
                          <a:ext cx="45719" cy="442214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1FE6A135" id="_x0000_t32" coordsize="21600,21600" o:spt="32" o:oned="t" path="m,l21600,21600e" filled="f">
                <v:path arrowok="t" fillok="f" o:connecttype="none"/>
                <o:lock v:ext="edit" shapetype="t"/>
              </v:shapetype>
              <v:shape id="Прямая соединительная линия 3" o:spid="_x0000_s1026" type="#_x0000_t32" style="position:absolute;margin-left:-1.3pt;margin-top:10.9pt;width:3.6pt;height:348.2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" strokeweight=".17625mm">
                <v:stroke joinstyle="miter"/>
              </v:shape>
            </w:pict>
          </mc:Fallback>
        </mc:AlternateContent>
      </w:r>
      <w:r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73600" behindDoc="0" locked="0" layoutInCell="1" allowOverlap="1" wp14:anchorId="2E59079B" wp14:editId="2885958F">
                <wp:simplePos x="0" y="0"/>
                <wp:positionH relativeFrom="column">
                  <wp:posOffset>6431914</wp:posOffset>
                </wp:positionH>
                <wp:positionV relativeFrom="paragraph">
                  <wp:posOffset>100330</wp:posOffset>
                </wp:positionV>
                <wp:extent cx="45719" cy="4457700"/>
                <wp:effectExtent l="0" t="0" r="31115" b="19050"/>
                <wp:wrapNone/>
                <wp:docPr id="12" name="Прямая соединительная линия 5"/>
                <wp:cNvGraphicFramePr/>
                <a:graphic xmlns:a="http://schemas.openxmlformats.org/drawingml/2006/main">
                  <a:graphicData uri="http://schemas.microsoft.com/office/word/2010/wordprocessingShape">
                    <wps:wsp>
                      <wps:cNvCnPr/>
                      <wps:spPr>
                        <a:xfrm flipH="1" flipV="1">
                          <a:off x="0" y="0"/>
                          <a:ext cx="45719" cy="4457700"/>
                        </a:xfrm>
                        <a:prstGeom prst="straightConnector1">
                          <a:avLst/>
                        </a:prstGeom>
                        <a:noFill/>
                        <a:ln w="6345" cap="flat">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7396F67F" id="Прямая соединительная линия 5" o:spid="_x0000_s1026" type="#_x0000_t32" style="position:absolute;margin-left:506.45pt;margin-top:7.9pt;width:3.6pt;height:351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" strokeweight=".17625mm">
                <v:stroke joinstyle="miter"/>
              </v:shape>
            </w:pict>
          </mc:Fallback>
        </mc:AlternateContent>
      </w:r>
      <w:r w:rsidR="00A52C04"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65408" behindDoc="0" locked="0" layoutInCell="1" allowOverlap="1" wp14:anchorId="27C75708" wp14:editId="25629DB5">
                <wp:simplePos x="0" y="0"/>
                <wp:positionH relativeFrom="column">
                  <wp:posOffset>-19046</wp:posOffset>
                </wp:positionH>
                <wp:positionV relativeFrom="paragraph">
                  <wp:posOffset>141603</wp:posOffset>
                </wp:positionV>
                <wp:extent cx="304796" cy="0"/>
                <wp:effectExtent l="0" t="76200" r="19054" b="114300"/>
                <wp:wrapNone/>
                <wp:docPr id="6" name="Прямая соединительная линия 4"/>
                <wp:cNvGraphicFramePr/>
                <a:graphic xmlns:a="http://schemas.openxmlformats.org/drawingml/2006/main">
                  <a:graphicData uri="http://schemas.microsoft.com/office/word/2010/wordprocessingShape">
                    <wps:wsp>
                      <wps:cNvCnPr/>
                      <wps:spPr>
                        <a:xfrm>
                          <a:off x="0" y="0"/>
                          <a:ext cx="304796" cy="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74CAD399" id="Прямая соединительная линия 4" o:spid="_x0000_s1026" type="#_x0000_t32" style="position:absolute;margin-left:-1.5pt;margin-top:11.15pt;width:2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" strokeweight=".17625mm">
                <v:stroke endarrow="open" joinstyle="miter"/>
              </v:shape>
            </w:pict>
          </mc:Fallback>
        </mc:AlternateContent>
      </w:r>
      <w:r w:rsidR="00A52C04"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81792" behindDoc="0" locked="0" layoutInCell="1" allowOverlap="1" wp14:anchorId="5348ED63" wp14:editId="2FC7D77E">
                <wp:simplePos x="0" y="0"/>
                <wp:positionH relativeFrom="column">
                  <wp:posOffset>2387598</wp:posOffset>
                </wp:positionH>
                <wp:positionV relativeFrom="paragraph">
                  <wp:posOffset>113028</wp:posOffset>
                </wp:positionV>
                <wp:extent cx="371475" cy="0"/>
                <wp:effectExtent l="0" t="76200" r="28575" b="114300"/>
                <wp:wrapNone/>
                <wp:docPr id="7" name="Прямая соединительная линия 9"/>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363" cap="flat">
                          <a:solidFill>
                            <a:srgbClr val="000000"/>
                          </a:solidFill>
                          <a:prstDash val="solid"/>
                          <a:miter/>
                          <a:tailEnd type="arrow"/>
                        </a:ln>
                      </wps:spPr>
                      <wps:bodyPr/>
                    </wps:wsp>
                  </a:graphicData>
                </a:graphic>
              </wp:anchor>
            </w:drawing>
          </mc:Choice>
          <mc:Fallback>
            <w:pict>
              <v:shape w14:anchorId="5F128E66" id="Прямая соединительная линия 9" o:spid="_x0000_s1026" type="#_x0000_t32" style="position:absolute;margin-left:188pt;margin-top:8.9pt;width:29.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" strokeweight=".26008mm">
                <v:stroke endarrow="open" joinstyle="miter"/>
              </v:shape>
            </w:pict>
          </mc:Fallback>
        </mc:AlternateContent>
      </w:r>
      <w:r w:rsidR="00A52C04"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79744" behindDoc="0" locked="0" layoutInCell="1" allowOverlap="1" wp14:anchorId="4E4D3AF9" wp14:editId="03DC33AF">
                <wp:simplePos x="0" y="0"/>
                <wp:positionH relativeFrom="column">
                  <wp:posOffset>2731139</wp:posOffset>
                </wp:positionH>
                <wp:positionV relativeFrom="paragraph">
                  <wp:posOffset>24131</wp:posOffset>
                </wp:positionV>
                <wp:extent cx="228600" cy="228600"/>
                <wp:effectExtent l="0" t="0" r="19050" b="19050"/>
                <wp:wrapNone/>
                <wp:docPr id="9" name="Полилиния 8"/>
                <wp:cNvGraphicFramePr/>
                <a:graphic xmlns:a="http://schemas.openxmlformats.org/drawingml/2006/main">
                  <a:graphicData uri="http://schemas.microsoft.com/office/word/2010/wordprocessingShape">
                    <wps:wsp>
                      <wps:cNvSpPr/>
                      <wps:spPr>
                        <a:xfrm>
                          <a:off x="0" y="0"/>
                          <a:ext cx="228600" cy="22860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val 3100"/>
                            <a:gd name="f12" fmla="val 18500"/>
                            <a:gd name="f13" fmla="+- 0 0 0"/>
                            <a:gd name="f14" fmla="*/ f3 1 21600"/>
                            <a:gd name="f15" fmla="*/ f4 1 21600"/>
                            <a:gd name="f16" fmla="val f5"/>
                            <a:gd name="f17" fmla="val f6"/>
                            <a:gd name="f18" fmla="*/ 0 f7 1"/>
                            <a:gd name="f19" fmla="*/ f5 f0 1"/>
                            <a:gd name="f20" fmla="*/ f9 f0 1"/>
                            <a:gd name="f21" fmla="*/ f13 f0 1"/>
                            <a:gd name="f22" fmla="+- f17 0 f16"/>
                            <a:gd name="f23" fmla="*/ f18 1 f2"/>
                            <a:gd name="f24" fmla="*/ f19 1 f2"/>
                            <a:gd name="f25" fmla="*/ f20 1 f2"/>
                            <a:gd name="f26" fmla="*/ f21 1 f2"/>
                            <a:gd name="f27" fmla="*/ f22 1 21600"/>
                            <a:gd name="f28" fmla="+- 0 0 f23"/>
                            <a:gd name="f29" fmla="+- f24 0 f1"/>
                            <a:gd name="f30" fmla="+- f25 0 f1"/>
                            <a:gd name="f31" fmla="+- f26 0 f1"/>
                            <a:gd name="f32" fmla="*/ 3100 f27 1"/>
                            <a:gd name="f33" fmla="*/ 18500 f27 1"/>
                            <a:gd name="f34" fmla="*/ 10800 f27 1"/>
                            <a:gd name="f35" fmla="*/ 0 f27 1"/>
                            <a:gd name="f36" fmla="*/ 3163 f27 1"/>
                            <a:gd name="f37" fmla="*/ 18437 f27 1"/>
                            <a:gd name="f38" fmla="*/ 21600 f27 1"/>
                            <a:gd name="f39" fmla="*/ f28 f0 1"/>
                            <a:gd name="f40" fmla="+- f30 0 f29"/>
                            <a:gd name="f41" fmla="*/ f39 1 f7"/>
                            <a:gd name="f42" fmla="*/ f34 1 f27"/>
                            <a:gd name="f43" fmla="*/ f35 1 f27"/>
                            <a:gd name="f44" fmla="*/ f36 1 f27"/>
                            <a:gd name="f45" fmla="*/ f37 1 f27"/>
                            <a:gd name="f46" fmla="*/ f38 1 f27"/>
                            <a:gd name="f47" fmla="*/ f32 1 f27"/>
                            <a:gd name="f48" fmla="*/ f33 1 f27"/>
                            <a:gd name="f49" fmla="+- f41 0 f1"/>
                            <a:gd name="f50" fmla="*/ f47 f14 1"/>
                            <a:gd name="f51" fmla="*/ f48 f14 1"/>
                            <a:gd name="f52" fmla="*/ f48 f15 1"/>
                            <a:gd name="f53" fmla="*/ f47 f15 1"/>
                            <a:gd name="f54" fmla="*/ f42 f14 1"/>
                            <a:gd name="f55" fmla="*/ f43 f15 1"/>
                            <a:gd name="f56" fmla="*/ f44 f14 1"/>
                            <a:gd name="f57" fmla="*/ f44 f15 1"/>
                            <a:gd name="f58" fmla="*/ f43 f14 1"/>
                            <a:gd name="f59" fmla="*/ f42 f15 1"/>
                            <a:gd name="f60" fmla="*/ f45 f15 1"/>
                            <a:gd name="f61" fmla="*/ f46 f15 1"/>
                            <a:gd name="f62" fmla="*/ f45 f14 1"/>
                            <a:gd name="f63" fmla="*/ f46 f14 1"/>
                            <a:gd name="f64" fmla="+- f49 f1 0"/>
                            <a:gd name="f65" fmla="*/ f64 f7 1"/>
                            <a:gd name="f66" fmla="*/ f65 1 f0"/>
                            <a:gd name="f67" fmla="+- 0 0 f66"/>
                            <a:gd name="f68" fmla="+- 0 0 f67"/>
                            <a:gd name="f69" fmla="*/ f68 f0 1"/>
                            <a:gd name="f70" fmla="*/ f69 1 f7"/>
                            <a:gd name="f71" fmla="+- f70 0 f1"/>
                            <a:gd name="f72" fmla="cos 1 f71"/>
                            <a:gd name="f73" fmla="sin 1 f71"/>
                            <a:gd name="f74" fmla="+- 0 0 f72"/>
                            <a:gd name="f75" fmla="+- 0 0 f73"/>
                            <a:gd name="f76" fmla="+- 0 0 f74"/>
                            <a:gd name="f77" fmla="+- 0 0 f75"/>
                            <a:gd name="f78" fmla="val f76"/>
                            <a:gd name="f79" fmla="val f77"/>
                            <a:gd name="f80" fmla="+- 0 0 f78"/>
                            <a:gd name="f81" fmla="+- 0 0 f79"/>
                            <a:gd name="f82" fmla="*/ 10800 f80 1"/>
                            <a:gd name="f83" fmla="*/ 10800 f81 1"/>
                            <a:gd name="f84" fmla="*/ f82 f82 1"/>
                            <a:gd name="f85" fmla="*/ f83 f83 1"/>
                            <a:gd name="f86" fmla="+- f84 f85 0"/>
                            <a:gd name="f87" fmla="sqrt f86"/>
                            <a:gd name="f88" fmla="*/ f8 1 f87"/>
                            <a:gd name="f89" fmla="*/ f80 f88 1"/>
                            <a:gd name="f90" fmla="*/ f81 f88 1"/>
                            <a:gd name="f91" fmla="+- 10800 0 f89"/>
                            <a:gd name="f92" fmla="+- 10800 0 f90"/>
                          </a:gdLst>
                          <a:ahLst/>
                          <a:cxnLst>
                            <a:cxn ang="3cd4">
                              <a:pos x="hc" y="t"/>
                            </a:cxn>
                            <a:cxn ang="0">
                              <a:pos x="r" y="vc"/>
                            </a:cxn>
                            <a:cxn ang="cd4">
                              <a:pos x="hc" y="b"/>
                            </a:cxn>
                            <a:cxn ang="cd2">
                              <a:pos x="l" y="vc"/>
                            </a:cxn>
                            <a:cxn ang="f31">
                              <a:pos x="f54" y="f55"/>
                            </a:cxn>
                            <a:cxn ang="f31">
                              <a:pos x="f56" y="f57"/>
                            </a:cxn>
                            <a:cxn ang="f31">
                              <a:pos x="f58" y="f59"/>
                            </a:cxn>
                            <a:cxn ang="f31">
                              <a:pos x="f56" y="f60"/>
                            </a:cxn>
                            <a:cxn ang="f31">
                              <a:pos x="f54" y="f61"/>
                            </a:cxn>
                            <a:cxn ang="f31">
                              <a:pos x="f62" y="f60"/>
                            </a:cxn>
                            <a:cxn ang="f31">
                              <a:pos x="f63" y="f59"/>
                            </a:cxn>
                            <a:cxn ang="f31">
                              <a:pos x="f62" y="f57"/>
                            </a:cxn>
                          </a:cxnLst>
                          <a:rect l="f50" t="f53" r="f51" b="f52"/>
                          <a:pathLst>
                            <a:path w="21600" h="21600">
                              <a:moveTo>
                                <a:pt x="f91" y="f92"/>
                              </a:moveTo>
                              <a:arcTo wR="f10" hR="f10" stAng="f29" swAng="f40"/>
                              <a:close/>
                            </a:path>
                            <a:path w="21600" h="21600">
                              <a:moveTo>
                                <a:pt x="f11" y="f11"/>
                              </a:moveTo>
                              <a:lnTo>
                                <a:pt x="f12" y="f12"/>
                              </a:lnTo>
                            </a:path>
                            <a:path w="21600" h="21600">
                              <a:moveTo>
                                <a:pt x="f11" y="f12"/>
                              </a:moveTo>
                              <a:lnTo>
                                <a:pt x="f12" y="f11"/>
                              </a:lnTo>
                            </a:path>
                          </a:pathLst>
                        </a:custGeom>
                        <a:solidFill>
                          <a:srgbClr val="FFFFFF"/>
                        </a:solidFill>
                        <a:ln w="9363" cap="flat">
                          <a:solidFill>
                            <a:srgbClr val="000000"/>
                          </a:solidFill>
                          <a:prstDash val="solid"/>
                          <a:miter/>
                        </a:ln>
                      </wps:spPr>
                      <wps:txbx>
                        <w:txbxContent>
                          <w:p w:rsidR="00A52C04" w:rsidRDefault="00A52C04" w:rsidP="00A52C04"/>
                        </w:txbxContent>
                      </wps:txbx>
                      <wps:bodyPr vert="horz" wrap="none" lIns="158758" tIns="82442" rIns="158758" bIns="82442" anchor="ctr" anchorCtr="0" compatLnSpc="0">
                        <a:noAutofit/>
                      </wps:bodyPr>
                    </wps:wsp>
                  </a:graphicData>
                </a:graphic>
              </wp:anchor>
            </w:drawing>
          </mc:Choice>
          <mc:Fallback>
            <w:pict>
              <v:shape w14:anchorId="4E4D3AF9" id="Полилиния 8" o:spid="_x0000_s1028" style="position:absolute;left:0;text-align:left;margin-left:215.05pt;margin-top:1.9pt;width:18pt;height:18pt;z-index:25167974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" adj="-11796480,,5400" path="m10800,at,,21600,21600,10800,,10800,xem3100,3100l18500,18500em3100,18500l18500,3100e" strokeweight=".26008mm">
                <v:stroke joinstyle="miter"/>
                <v:formulas/>
                <v:path arrowok="t" o:connecttype="custom" o:connectlocs="114300,0;228600,114300;114300,228600;0,114300;114300,0;33475,33475;0,114300;33475,195125;114300,228600;195125,195125;228600,114300;195125,33475" o:connectangles="270,0,90,180,270,270,270,270,270,270,270,270" textboxrect="3100,3100,18500,18500"/>
                <v:textbox inset="4.40994mm,2.29006mm,4.40994mm,2.29006mm">
                  <w:txbxContent>
                    <w:p w:rsidR="00A52C04" w:rsidRDefault="00A52C04" w:rsidP="00A52C04">
                      <w:pPr>
                        <w:rPr>
                          <w:rFonts w:hint="eastAsia"/>
                        </w:rPr>
                      </w:pPr>
                    </w:p>
                  </w:txbxContent>
                </v:textbox>
              </v:shape>
            </w:pict>
          </mc:Fallback>
        </mc:AlternateContent>
      </w:r>
      <w:r w:rsidR="00A52C04" w:rsidRPr="0041068F">
        <w:rPr>
          <w:rFonts w:ascii="Arial" w:eastAsia="SimSun" w:hAnsi="Arial" w:cs="Arial"/>
          <w:noProof/>
          <w:kern w:val="3"/>
          <w:sz w:val="20"/>
          <w:szCs w:val="20"/>
          <w:lang w:eastAsia="ru-RU"/>
        </w:rPr>
        <mc:AlternateContent>
          <mc:Choice Requires="wps">
            <w:drawing>
              <wp:anchor distT="0" distB="0" distL="114300" distR="114300" simplePos="0" relativeHeight="251677696" behindDoc="0" locked="0" layoutInCell="1" allowOverlap="1" wp14:anchorId="31B77028" wp14:editId="65566F1E">
                <wp:simplePos x="0" y="0"/>
                <wp:positionH relativeFrom="column">
                  <wp:posOffset>3028319</wp:posOffset>
                </wp:positionH>
                <wp:positionV relativeFrom="paragraph">
                  <wp:posOffset>113028</wp:posOffset>
                </wp:positionV>
                <wp:extent cx="371475" cy="0"/>
                <wp:effectExtent l="0" t="76200" r="28575" b="114300"/>
                <wp:wrapNone/>
                <wp:docPr id="10" name="Прямая соединительная линия 6"/>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5E7B174C" id="Прямая соединительная линия 6" o:spid="_x0000_s1026" type="#_x0000_t32" style="position:absolute;margin-left:238.45pt;margin-top:8.9pt;width:29.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" strokeweight=".17625mm">
                <v:stroke endarrow="open" joinstyle="miter"/>
              </v:shape>
            </w:pict>
          </mc:Fallback>
        </mc:AlternateContent>
      </w:r>
      <w:r w:rsidR="00A52C04"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78720" behindDoc="0" locked="0" layoutInCell="1" allowOverlap="1" wp14:anchorId="3FF1C1C4" wp14:editId="38A35D50">
                <wp:simplePos x="0" y="0"/>
                <wp:positionH relativeFrom="column">
                  <wp:posOffset>5143499</wp:posOffset>
                </wp:positionH>
                <wp:positionV relativeFrom="paragraph">
                  <wp:posOffset>103500</wp:posOffset>
                </wp:positionV>
                <wp:extent cx="1289048" cy="0"/>
                <wp:effectExtent l="0" t="76200" r="25402" b="114300"/>
                <wp:wrapNone/>
                <wp:docPr id="11" name="Прямая соединительная линия 7"/>
                <wp:cNvGraphicFramePr/>
                <a:graphic xmlns:a="http://schemas.openxmlformats.org/drawingml/2006/main">
                  <a:graphicData uri="http://schemas.microsoft.com/office/word/2010/wordprocessingShape">
                    <wps:wsp>
                      <wps:cNvCnPr/>
                      <wps:spPr>
                        <a:xfrm>
                          <a:off x="0" y="0"/>
                          <a:ext cx="1289048" cy="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14A3B554" id="Прямая соединительная линия 7" o:spid="_x0000_s1026" type="#_x0000_t32" style="position:absolute;margin-left:405pt;margin-top:8.15pt;width:10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" strokeweight=".17625mm">
                <v:stroke endarrow="open" joinstyle="miter"/>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82816" behindDoc="0" locked="0" layoutInCell="1" allowOverlap="1" wp14:anchorId="7C5E2DEB" wp14:editId="44148C01">
                <wp:simplePos x="0" y="0"/>
                <wp:positionH relativeFrom="column">
                  <wp:posOffset>2847971</wp:posOffset>
                </wp:positionH>
                <wp:positionV relativeFrom="paragraph">
                  <wp:posOffset>86996</wp:posOffset>
                </wp:positionV>
                <wp:extent cx="0" cy="571500"/>
                <wp:effectExtent l="0" t="0" r="19050" b="19050"/>
                <wp:wrapNone/>
                <wp:docPr id="13" name="Прямая соединительная линия 10"/>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363" cap="flat">
                          <a:solidFill>
                            <a:srgbClr val="000000"/>
                          </a:solidFill>
                          <a:prstDash val="solid"/>
                          <a:miter/>
                        </a:ln>
                      </wps:spPr>
                      <wps:bodyPr/>
                    </wps:wsp>
                  </a:graphicData>
                </a:graphic>
              </wp:anchor>
            </w:drawing>
          </mc:Choice>
          <mc:Fallback>
            <w:pict>
              <v:shape w14:anchorId="26715228" id="Прямая соединительная линия 10" o:spid="_x0000_s1026" type="#_x0000_t32" style="position:absolute;margin-left:224.25pt;margin-top:6.85pt;width:0;height: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" strokeweight=".26008mm">
                <v:stroke joinstyle="miter"/>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75648" behindDoc="0" locked="0" layoutInCell="1" allowOverlap="1" wp14:anchorId="634BD11C" wp14:editId="6EA21BB3">
                <wp:simplePos x="0" y="0"/>
                <wp:positionH relativeFrom="column">
                  <wp:posOffset>1447796</wp:posOffset>
                </wp:positionH>
                <wp:positionV relativeFrom="paragraph">
                  <wp:posOffset>137160</wp:posOffset>
                </wp:positionV>
                <wp:extent cx="0" cy="228600"/>
                <wp:effectExtent l="95250" t="0" r="57150" b="57150"/>
                <wp:wrapNone/>
                <wp:docPr id="14" name="Прямая соединительная линия 1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363" cap="flat">
                          <a:solidFill>
                            <a:srgbClr val="000000"/>
                          </a:solidFill>
                          <a:prstDash val="solid"/>
                          <a:miter/>
                          <a:tailEnd type="arrow"/>
                        </a:ln>
                      </wps:spPr>
                      <wps:bodyPr/>
                    </wps:wsp>
                  </a:graphicData>
                </a:graphic>
              </wp:anchor>
            </w:drawing>
          </mc:Choice>
          <mc:Fallback>
            <w:pict>
              <v:shape w14:anchorId="4D32BB69" id="Прямая соединительная линия 12" o:spid="_x0000_s1026" type="#_x0000_t32" style="position:absolute;margin-left:114pt;margin-top:10.8pt;width:0;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" strokeweight=".26008mm">
                <v:stroke endarrow="open" joinstyle="miter"/>
              </v:shape>
            </w:pict>
          </mc:Fallback>
        </mc:AlternateContent>
      </w:r>
      <w:r w:rsidRPr="0041068F">
        <w:rPr>
          <w:rFonts w:ascii="Arial" w:eastAsia="SimSun" w:hAnsi="Arial" w:cs="Arial"/>
          <w:noProof/>
          <w:kern w:val="3"/>
          <w:sz w:val="20"/>
          <w:szCs w:val="20"/>
          <w:lang w:eastAsia="ru-RU"/>
        </w:rPr>
        <mc:AlternateContent>
          <mc:Choice Requires="wps">
            <w:drawing>
              <wp:anchor distT="0" distB="0" distL="114300" distR="114300" simplePos="0" relativeHeight="251680768" behindDoc="0" locked="0" layoutInCell="1" allowOverlap="1" wp14:anchorId="5C0D9DE2" wp14:editId="116ECAAF">
                <wp:simplePos x="0" y="0"/>
                <wp:positionH relativeFrom="column">
                  <wp:posOffset>2428874</wp:posOffset>
                </wp:positionH>
                <wp:positionV relativeFrom="paragraph">
                  <wp:posOffset>139061</wp:posOffset>
                </wp:positionV>
                <wp:extent cx="466087" cy="630"/>
                <wp:effectExtent l="38100" t="76200" r="0" b="113670"/>
                <wp:wrapNone/>
                <wp:docPr id="15" name="Полилиния 13"/>
                <wp:cNvGraphicFramePr/>
                <a:graphic xmlns:a="http://schemas.openxmlformats.org/drawingml/2006/main">
                  <a:graphicData uri="http://schemas.microsoft.com/office/word/2010/wordprocessingShape">
                    <wps:wsp>
                      <wps:cNvSpPr/>
                      <wps:spPr>
                        <a:xfrm>
                          <a:off x="0" y="0"/>
                          <a:ext cx="466087" cy="630"/>
                        </a:xfrm>
                        <a:custGeom>
                          <a:avLst/>
                          <a:gdLst>
                            <a:gd name="f0" fmla="val w"/>
                            <a:gd name="f1" fmla="val h"/>
                            <a:gd name="f2" fmla="val 0"/>
                            <a:gd name="f3" fmla="val 734"/>
                            <a:gd name="f4" fmla="val 1"/>
                            <a:gd name="f5" fmla="*/ f0 1 734"/>
                            <a:gd name="f6" fmla="*/ f1 1 1"/>
                            <a:gd name="f7" fmla="val f2"/>
                            <a:gd name="f8" fmla="val f3"/>
                            <a:gd name="f9" fmla="val f4"/>
                            <a:gd name="f10" fmla="+- f9 0 f7"/>
                            <a:gd name="f11" fmla="+- f8 0 f7"/>
                            <a:gd name="f12" fmla="*/ f11 1 734"/>
                            <a:gd name="f13" fmla="val f10"/>
                            <a:gd name="f14" fmla="*/ f7 1 f12"/>
                            <a:gd name="f15" fmla="*/ f8 1 f12"/>
                            <a:gd name="f16" fmla="*/ f7 1 f13"/>
                            <a:gd name="f17" fmla="*/ f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734" h="1">
                              <a:moveTo>
                                <a:pt x="f3" y="f4"/>
                              </a:moveTo>
                              <a:lnTo>
                                <a:pt x="f2" y="f2"/>
                              </a:lnTo>
                            </a:path>
                          </a:pathLst>
                        </a:custGeom>
                        <a:noFill/>
                        <a:ln w="9363" cap="flat">
                          <a:solidFill>
                            <a:srgbClr val="000000"/>
                          </a:solidFill>
                          <a:prstDash val="solid"/>
                          <a:round/>
                          <a:tailEnd type="arrow"/>
                        </a:ln>
                      </wps:spPr>
                      <wps:txbx>
                        <w:txbxContent>
                          <w:p w:rsidR="00A52C04" w:rsidRDefault="00A52C04" w:rsidP="00A52C04"/>
                        </w:txbxContent>
                      </wps:txbx>
                      <wps:bodyPr vert="horz" wrap="none" lIns="158758" tIns="82442" rIns="158758" bIns="82442" anchor="ctr" anchorCtr="0" compatLnSpc="0">
                        <a:noAutofit/>
                      </wps:bodyPr>
                    </wps:wsp>
                  </a:graphicData>
                </a:graphic>
              </wp:anchor>
            </w:drawing>
          </mc:Choice>
          <mc:Fallback>
            <w:pict>
              <v:shape w14:anchorId="5C0D9DE2" id="Полилиния 13" o:spid="_x0000_s1029" style="position:absolute;left:0;text-align:left;margin-left:191.25pt;margin-top:10.95pt;width:36.7pt;height:.05pt;z-index:251680768;visibility:visible;mso-wrap-style:none;mso-wrap-distance-left:9pt;mso-wrap-distance-top:0;mso-wrap-distance-right:9pt;mso-wrap-distance-bottom:0;mso-position-horizontal:absolute;mso-position-horizontal-relative:text;mso-position-vertical:absolute;mso-position-vertical-relative:text;v-text-anchor:middle" coordsize="73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" adj="-11796480,,5400" path="m734,1l,e" filled="f" strokeweight=".26008mm">
                <v:stroke endarrow="open" joinstyle="round"/>
                <v:formulas/>
                <v:path arrowok="t" o:connecttype="custom" o:connectlocs="233044,0;466087,315;233044,630;0,315" o:connectangles="270,0,90,180" textboxrect="0,0,734,1"/>
                <v:textbox inset="4.40994mm,2.29006mm,4.40994mm,2.29006mm">
                  <w:txbxContent>
                    <w:p w:rsidR="00A52C04" w:rsidRDefault="00A52C04" w:rsidP="00A52C04">
                      <w:pPr>
                        <w:rPr>
                          <w:rFonts w:hint="eastAsia"/>
                        </w:rPr>
                      </w:pPr>
                    </w:p>
                  </w:txbxContent>
                </v:textbox>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74624" behindDoc="1" locked="0" layoutInCell="1" allowOverlap="1" wp14:anchorId="62625E69" wp14:editId="72CCBCE1">
                <wp:simplePos x="0" y="0"/>
                <wp:positionH relativeFrom="column">
                  <wp:posOffset>287021</wp:posOffset>
                </wp:positionH>
                <wp:positionV relativeFrom="paragraph">
                  <wp:posOffset>105412</wp:posOffset>
                </wp:positionV>
                <wp:extent cx="2103120" cy="502920"/>
                <wp:effectExtent l="0" t="0" r="11430" b="11430"/>
                <wp:wrapNone/>
                <wp:docPr id="16" name="Врезка3"/>
                <wp:cNvGraphicFramePr/>
                <a:graphic xmlns:a="http://schemas.openxmlformats.org/drawingml/2006/main">
                  <a:graphicData uri="http://schemas.microsoft.com/office/word/2010/wordprocessingShape">
                    <wps:wsp>
                      <wps:cNvSpPr txBox="1"/>
                      <wps:spPr>
                        <a:xfrm>
                          <a:off x="0" y="0"/>
                          <a:ext cx="2103120" cy="502920"/>
                        </a:xfrm>
                        <a:prstGeom prst="rect">
                          <a:avLst/>
                        </a:prstGeom>
                        <a:solidFill>
                          <a:srgbClr val="FFFFFF"/>
                        </a:solidFill>
                        <a:ln w="12701">
                          <a:solidFill>
                            <a:srgbClr val="000000"/>
                          </a:solidFill>
                          <a:prstDash val="solid"/>
                        </a:ln>
                      </wps:spPr>
                      <wps:txbx>
                        <w:txbxContent>
                          <w:p w:rsidR="00A52C04" w:rsidRDefault="00A52C04" w:rsidP="00A52C04">
                            <w:pPr>
                              <w:pStyle w:val="Standard"/>
                            </w:pPr>
                            <w:r>
                              <w:t>Документы в полном объёме</w:t>
                            </w:r>
                          </w:p>
                          <w:p w:rsidR="00A52C04" w:rsidRDefault="00A52C04" w:rsidP="00A52C04">
                            <w:pPr>
                              <w:pStyle w:val="Standard"/>
                              <w:rPr>
                                <w:b/>
                                <w:sz w:val="22"/>
                                <w:szCs w:val="22"/>
                              </w:rPr>
                            </w:pPr>
                          </w:p>
                        </w:txbxContent>
                      </wps:txbx>
                      <wps:bodyPr vert="horz" wrap="none" lIns="104040" tIns="58320" rIns="104040" bIns="58320" anchor="t" anchorCtr="0" compatLnSpc="0">
                        <a:noAutofit/>
                      </wps:bodyPr>
                    </wps:wsp>
                  </a:graphicData>
                </a:graphic>
              </wp:anchor>
            </w:drawing>
          </mc:Choice>
          <mc:Fallback>
            <w:pict>
              <v:shape w14:anchorId="62625E69" id="Врезка3" o:spid="_x0000_s1030" type="#_x0000_t202" style="position:absolute;left:0;text-align:left;margin-left:22.6pt;margin-top:8.3pt;width:165.6pt;height:39.6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" strokeweight=".35281mm">
                <v:textbox inset="2.89mm,1.62mm,2.89mm,1.62mm">
                  <w:txbxContent>
                    <w:p w:rsidR="00A52C04" w:rsidRDefault="00A52C04" w:rsidP="00A52C04">
                      <w:pPr>
                        <w:pStyle w:val="Standard"/>
                      </w:pPr>
                      <w:r>
                        <w:t>Документы в полном объёме</w:t>
                      </w:r>
                    </w:p>
                    <w:p w:rsidR="00A52C04" w:rsidRDefault="00A52C04" w:rsidP="00A52C04">
                      <w:pPr>
                        <w:pStyle w:val="Standard"/>
                        <w:rPr>
                          <w:rFonts w:hint="eastAsia"/>
                          <w:b/>
                          <w:sz w:val="22"/>
                          <w:szCs w:val="22"/>
                        </w:rPr>
                      </w:pPr>
                    </w:p>
                  </w:txbxContent>
                </v:textbox>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83840" behindDoc="0" locked="0" layoutInCell="1" allowOverlap="1" wp14:anchorId="337702AB" wp14:editId="77AE2891">
                <wp:simplePos x="0" y="0"/>
                <wp:positionH relativeFrom="column">
                  <wp:posOffset>1600200</wp:posOffset>
                </wp:positionH>
                <wp:positionV relativeFrom="paragraph">
                  <wp:posOffset>91440</wp:posOffset>
                </wp:positionV>
                <wp:extent cx="0" cy="228600"/>
                <wp:effectExtent l="95250" t="0" r="57150" b="57150"/>
                <wp:wrapNone/>
                <wp:docPr id="17" name="Прямая соединительная линия 1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363" cap="flat">
                          <a:solidFill>
                            <a:srgbClr val="000000"/>
                          </a:solidFill>
                          <a:prstDash val="solid"/>
                          <a:miter/>
                          <a:tailEnd type="arrow"/>
                        </a:ln>
                      </wps:spPr>
                      <wps:bodyPr/>
                    </wps:wsp>
                  </a:graphicData>
                </a:graphic>
              </wp:anchor>
            </w:drawing>
          </mc:Choice>
          <mc:Fallback>
            <w:pict>
              <v:shape w14:anchorId="41F28D33" id="Прямая соединительная линия 15" o:spid="_x0000_s1026" type="#_x0000_t32" style="position:absolute;margin-left:126pt;margin-top:7.2pt;width:0;height:1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" strokeweight=".26008mm">
                <v:stroke endarrow="open" joinstyle="miter"/>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86912" behindDoc="1" locked="0" layoutInCell="1" allowOverlap="1" wp14:anchorId="6F5749B2" wp14:editId="02B317CC">
                <wp:simplePos x="0" y="0"/>
                <wp:positionH relativeFrom="column">
                  <wp:posOffset>482602</wp:posOffset>
                </wp:positionH>
                <wp:positionV relativeFrom="paragraph">
                  <wp:posOffset>146688</wp:posOffset>
                </wp:positionV>
                <wp:extent cx="2103120" cy="502920"/>
                <wp:effectExtent l="0" t="0" r="11430" b="11430"/>
                <wp:wrapNone/>
                <wp:docPr id="18" name="Врезка4"/>
                <wp:cNvGraphicFramePr/>
                <a:graphic xmlns:a="http://schemas.openxmlformats.org/drawingml/2006/main">
                  <a:graphicData uri="http://schemas.microsoft.com/office/word/2010/wordprocessingShape">
                    <wps:wsp>
                      <wps:cNvSpPr txBox="1"/>
                      <wps:spPr>
                        <a:xfrm>
                          <a:off x="0" y="0"/>
                          <a:ext cx="2103120" cy="502920"/>
                        </a:xfrm>
                        <a:prstGeom prst="rect">
                          <a:avLst/>
                        </a:prstGeom>
                        <a:solidFill>
                          <a:srgbClr val="FFFFFF"/>
                        </a:solidFill>
                        <a:ln w="12701">
                          <a:solidFill>
                            <a:srgbClr val="000000"/>
                          </a:solidFill>
                          <a:prstDash val="solid"/>
                        </a:ln>
                      </wps:spPr>
                      <wps:txbx>
                        <w:txbxContent>
                          <w:p w:rsidR="00A52C04" w:rsidRDefault="00A52C04" w:rsidP="00A52C04">
                            <w:pPr>
                              <w:pStyle w:val="Standard"/>
                              <w:jc w:val="center"/>
                            </w:pPr>
                            <w:r>
                              <w:t>Экспертиза документов-</w:t>
                            </w:r>
                          </w:p>
                          <w:p w:rsidR="00A52C04" w:rsidRDefault="00A52C04" w:rsidP="00A52C04">
                            <w:pPr>
                              <w:pStyle w:val="Standard"/>
                              <w:jc w:val="center"/>
                            </w:pPr>
                            <w:r>
                              <w:t xml:space="preserve"> 2 раб.дня</w:t>
                            </w:r>
                          </w:p>
                        </w:txbxContent>
                      </wps:txbx>
                      <wps:bodyPr vert="horz" wrap="none" lIns="104040" tIns="58320" rIns="104040" bIns="58320" anchor="t" anchorCtr="0" compatLnSpc="0">
                        <a:noAutofit/>
                      </wps:bodyPr>
                    </wps:wsp>
                  </a:graphicData>
                </a:graphic>
              </wp:anchor>
            </w:drawing>
          </mc:Choice>
          <mc:Fallback>
            <w:pict>
              <v:shape w14:anchorId="6F5749B2" id="Врезка4" o:spid="_x0000_s1031" type="#_x0000_t202" style="position:absolute;left:0;text-align:left;margin-left:38pt;margin-top:11.55pt;width:165.6pt;height:39.6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" strokeweight=".35281mm">
                <v:textbox inset="2.89mm,1.62mm,2.89mm,1.62mm">
                  <w:txbxContent>
                    <w:p w:rsidR="00A52C04" w:rsidRDefault="00A52C04" w:rsidP="00A52C04">
                      <w:pPr>
                        <w:pStyle w:val="Standard"/>
                        <w:jc w:val="center"/>
                      </w:pPr>
                      <w:r>
                        <w:t>Экспертиза документов-</w:t>
                      </w:r>
                    </w:p>
                    <w:p w:rsidR="00A52C04" w:rsidRDefault="00A52C04" w:rsidP="00A52C04">
                      <w:pPr>
                        <w:pStyle w:val="Standard"/>
                        <w:jc w:val="center"/>
                      </w:pPr>
                      <w:r>
                        <w:t xml:space="preserve"> 2 раб.дня</w:t>
                      </w:r>
                    </w:p>
                  </w:txbxContent>
                </v:textbox>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84864" behindDoc="0" locked="0" layoutInCell="1" allowOverlap="1" wp14:anchorId="2BA49067" wp14:editId="63448819">
                <wp:simplePos x="0" y="0"/>
                <wp:positionH relativeFrom="column">
                  <wp:posOffset>1447796</wp:posOffset>
                </wp:positionH>
                <wp:positionV relativeFrom="paragraph">
                  <wp:posOffset>162562</wp:posOffset>
                </wp:positionV>
                <wp:extent cx="0" cy="457200"/>
                <wp:effectExtent l="95250" t="0" r="57150" b="57150"/>
                <wp:wrapNone/>
                <wp:docPr id="19" name="Прямая соединительная линия 2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363" cap="flat">
                          <a:solidFill>
                            <a:srgbClr val="000000"/>
                          </a:solidFill>
                          <a:prstDash val="solid"/>
                          <a:miter/>
                          <a:tailEnd type="arrow"/>
                        </a:ln>
                      </wps:spPr>
                      <wps:bodyPr/>
                    </wps:wsp>
                  </a:graphicData>
                </a:graphic>
              </wp:anchor>
            </w:drawing>
          </mc:Choice>
          <mc:Fallback>
            <w:pict>
              <v:shape w14:anchorId="11D7CC97" id="Прямая соединительная линия 21" o:spid="_x0000_s1026" type="#_x0000_t32" style="position:absolute;margin-left:114pt;margin-top:12.8pt;width:0;height:3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" strokeweight=".26008mm">
                <v:stroke endarrow="open" joinstyle="miter"/>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FF6600"/>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61312" behindDoc="1" locked="0" layoutInCell="1" allowOverlap="1" wp14:anchorId="57261F44" wp14:editId="6C8A5B07">
                <wp:simplePos x="0" y="0"/>
                <wp:positionH relativeFrom="column">
                  <wp:posOffset>3061338</wp:posOffset>
                </wp:positionH>
                <wp:positionV relativeFrom="paragraph">
                  <wp:posOffset>150491</wp:posOffset>
                </wp:positionV>
                <wp:extent cx="1914525" cy="1190621"/>
                <wp:effectExtent l="0" t="0" r="28575" b="9529"/>
                <wp:wrapNone/>
                <wp:docPr id="20" name="Врезка6"/>
                <wp:cNvGraphicFramePr/>
                <a:graphic xmlns:a="http://schemas.openxmlformats.org/drawingml/2006/main">
                  <a:graphicData uri="http://schemas.microsoft.com/office/word/2010/wordprocessingShape">
                    <wps:wsp>
                      <wps:cNvSpPr txBox="1"/>
                      <wps:spPr>
                        <a:xfrm>
                          <a:off x="0" y="0"/>
                          <a:ext cx="1914525" cy="1190621"/>
                        </a:xfrm>
                        <a:prstGeom prst="rect">
                          <a:avLst/>
                        </a:prstGeom>
                        <a:solidFill>
                          <a:srgbClr val="FFFFFF"/>
                        </a:solidFill>
                        <a:ln w="12701">
                          <a:solidFill>
                            <a:srgbClr val="000000"/>
                          </a:solidFill>
                          <a:prstDash val="solid"/>
                        </a:ln>
                      </wps:spPr>
                      <wps:txbx>
                        <w:txbxContent>
                          <w:p w:rsidR="00A52C04" w:rsidRDefault="00A52C04" w:rsidP="00A52C04">
                            <w:pPr>
                              <w:pStyle w:val="Standard"/>
                              <w:jc w:val="center"/>
                            </w:pPr>
                            <w:r>
                              <w:t>Уведомление заявителя</w:t>
                            </w:r>
                          </w:p>
                          <w:p w:rsidR="00A52C04" w:rsidRDefault="00A52C04" w:rsidP="00A52C04">
                            <w:pPr>
                              <w:pStyle w:val="Standard"/>
                              <w:jc w:val="center"/>
                            </w:pPr>
                            <w:r>
                              <w:t>об отказе в выдаче разрешения или продления сроков на строительство</w:t>
                            </w:r>
                          </w:p>
                        </w:txbxContent>
                      </wps:txbx>
                      <wps:bodyPr vert="horz" wrap="square" lIns="104040" tIns="58320" rIns="104040" bIns="58320" anchor="t" anchorCtr="0" compatLnSpc="0">
                        <a:noAutofit/>
                      </wps:bodyPr>
                    </wps:wsp>
                  </a:graphicData>
                </a:graphic>
              </wp:anchor>
            </w:drawing>
          </mc:Choice>
          <mc:Fallback>
            <w:pict>
              <v:shape w14:anchorId="57261F44" id="Врезка6" o:spid="_x0000_s1032" type="#_x0000_t202" style="position:absolute;left:0;text-align:left;margin-left:241.05pt;margin-top:11.85pt;width:150.75pt;height:93.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" strokeweight=".35281mm">
                <v:textbox inset="2.89mm,1.62mm,2.89mm,1.62mm">
                  <w:txbxContent>
                    <w:p w:rsidR="00A52C04" w:rsidRDefault="00A52C04" w:rsidP="00A52C04">
                      <w:pPr>
                        <w:pStyle w:val="Standard"/>
                        <w:jc w:val="center"/>
                      </w:pPr>
                      <w:r>
                        <w:t>Уведомление заявителя</w:t>
                      </w:r>
                    </w:p>
                    <w:p w:rsidR="00A52C04" w:rsidRDefault="00A52C04" w:rsidP="00A52C04">
                      <w:pPr>
                        <w:pStyle w:val="Standard"/>
                        <w:jc w:val="center"/>
                      </w:pPr>
                      <w:r>
                        <w:t>об отказе в выдаче разрешения или продления сроков на строительство</w:t>
                      </w:r>
                    </w:p>
                  </w:txbxContent>
                </v:textbox>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87936" behindDoc="1" locked="0" layoutInCell="1" allowOverlap="1" wp14:anchorId="12D307E4" wp14:editId="44E2827B">
                <wp:simplePos x="0" y="0"/>
                <wp:positionH relativeFrom="column">
                  <wp:posOffset>565785</wp:posOffset>
                </wp:positionH>
                <wp:positionV relativeFrom="paragraph">
                  <wp:posOffset>100968</wp:posOffset>
                </wp:positionV>
                <wp:extent cx="1781178" cy="1026798"/>
                <wp:effectExtent l="0" t="0" r="28572" b="20952"/>
                <wp:wrapNone/>
                <wp:docPr id="21" name="Врезка5"/>
                <wp:cNvGraphicFramePr/>
                <a:graphic xmlns:a="http://schemas.openxmlformats.org/drawingml/2006/main">
                  <a:graphicData uri="http://schemas.microsoft.com/office/word/2010/wordprocessingShape">
                    <wps:wsp>
                      <wps:cNvSpPr txBox="1"/>
                      <wps:spPr>
                        <a:xfrm>
                          <a:off x="0" y="0"/>
                          <a:ext cx="1781178" cy="1026798"/>
                        </a:xfrm>
                        <a:prstGeom prst="rect">
                          <a:avLst/>
                        </a:prstGeom>
                        <a:solidFill>
                          <a:srgbClr val="FFFFFF"/>
                        </a:solidFill>
                        <a:ln w="12701">
                          <a:solidFill>
                            <a:srgbClr val="000000"/>
                          </a:solidFill>
                          <a:prstDash val="solid"/>
                        </a:ln>
                      </wps:spPr>
                      <wps:txbx>
                        <w:txbxContent>
                          <w:p w:rsidR="00A52C04" w:rsidRDefault="00A52C04" w:rsidP="00A52C04">
                            <w:pPr>
                              <w:pStyle w:val="Standard"/>
                              <w:jc w:val="center"/>
                            </w:pPr>
                            <w:r>
                              <w:t>Принятие решения и оформление разрешения либо уведомления об отказе - 2 раб. дня</w:t>
                            </w:r>
                          </w:p>
                        </w:txbxContent>
                      </wps:txbx>
                      <wps:bodyPr vert="horz" wrap="square" lIns="104040" tIns="58320" rIns="104040" bIns="58320" anchor="t" anchorCtr="0" compatLnSpc="0">
                        <a:noAutofit/>
                      </wps:bodyPr>
                    </wps:wsp>
                  </a:graphicData>
                </a:graphic>
              </wp:anchor>
            </w:drawing>
          </mc:Choice>
          <mc:Fallback>
            <w:pict>
              <v:shape w14:anchorId="12D307E4" id="Врезка5" o:spid="_x0000_s1033" type="#_x0000_t202" style="position:absolute;left:0;text-align:left;margin-left:44.55pt;margin-top:7.95pt;width:140.25pt;height:80.8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" strokeweight=".35281mm">
                <v:textbox inset="2.89mm,1.62mm,2.89mm,1.62mm">
                  <w:txbxContent>
                    <w:p w:rsidR="00A52C04" w:rsidRDefault="00A52C04" w:rsidP="00A52C04">
                      <w:pPr>
                        <w:pStyle w:val="Standard"/>
                        <w:jc w:val="center"/>
                      </w:pPr>
                      <w:r>
                        <w:t>Принятие решения и оформление разрешения либо уведомления об отказе - 2 раб. дня</w:t>
                      </w:r>
                    </w:p>
                  </w:txbxContent>
                </v:textbox>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66432" behindDoc="0" locked="0" layoutInCell="1" allowOverlap="1" wp14:anchorId="40B47B8E" wp14:editId="66F4CC60">
                <wp:simplePos x="0" y="0"/>
                <wp:positionH relativeFrom="column">
                  <wp:posOffset>5547363</wp:posOffset>
                </wp:positionH>
                <wp:positionV relativeFrom="paragraph">
                  <wp:posOffset>65407</wp:posOffset>
                </wp:positionV>
                <wp:extent cx="0" cy="1962146"/>
                <wp:effectExtent l="0" t="0" r="19050" b="19054"/>
                <wp:wrapNone/>
                <wp:docPr id="22" name="Прямая соединительная линия 18"/>
                <wp:cNvGraphicFramePr/>
                <a:graphic xmlns:a="http://schemas.openxmlformats.org/drawingml/2006/main">
                  <a:graphicData uri="http://schemas.microsoft.com/office/word/2010/wordprocessingShape">
                    <wps:wsp>
                      <wps:cNvCnPr/>
                      <wps:spPr>
                        <a:xfrm>
                          <a:off x="0" y="0"/>
                          <a:ext cx="0" cy="1962146"/>
                        </a:xfrm>
                        <a:prstGeom prst="straightConnector1">
                          <a:avLst/>
                        </a:prstGeom>
                        <a:noFill/>
                        <a:ln w="6345" cap="flat">
                          <a:solidFill>
                            <a:srgbClr val="000000"/>
                          </a:solidFill>
                          <a:prstDash val="solid"/>
                          <a:miter/>
                        </a:ln>
                      </wps:spPr>
                      <wps:bodyPr/>
                    </wps:wsp>
                  </a:graphicData>
                </a:graphic>
              </wp:anchor>
            </w:drawing>
          </mc:Choice>
          <mc:Fallback>
            <w:pict>
              <v:shape w14:anchorId="2B4DA435" id="Прямая соединительная линия 18" o:spid="_x0000_s1026" type="#_x0000_t32" style="position:absolute;margin-left:436.8pt;margin-top:5.15pt;width:0;height:15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" strokeweight=".17625mm">
                <v:stroke joinstyle="miter"/>
              </v:shape>
            </w:pict>
          </mc:Fallback>
        </mc:AlternateContent>
      </w:r>
      <w:r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68480" behindDoc="0" locked="0" layoutInCell="1" allowOverlap="1" wp14:anchorId="58517E40" wp14:editId="4965555C">
                <wp:simplePos x="0" y="0"/>
                <wp:positionH relativeFrom="column">
                  <wp:posOffset>4972050</wp:posOffset>
                </wp:positionH>
                <wp:positionV relativeFrom="paragraph">
                  <wp:posOffset>57150</wp:posOffset>
                </wp:positionV>
                <wp:extent cx="571499" cy="0"/>
                <wp:effectExtent l="0" t="76200" r="19051" b="114300"/>
                <wp:wrapNone/>
                <wp:docPr id="23" name="Прямая соединительная линия 19"/>
                <wp:cNvGraphicFramePr/>
                <a:graphic xmlns:a="http://schemas.openxmlformats.org/drawingml/2006/main">
                  <a:graphicData uri="http://schemas.microsoft.com/office/word/2010/wordprocessingShape">
                    <wps:wsp>
                      <wps:cNvCnPr/>
                      <wps:spPr>
                        <a:xfrm flipH="1">
                          <a:off x="0" y="0"/>
                          <a:ext cx="571499" cy="0"/>
                        </a:xfrm>
                        <a:prstGeom prst="straightConnector1">
                          <a:avLst/>
                        </a:prstGeom>
                        <a:noFill/>
                        <a:ln w="6345" cap="flat">
                          <a:solidFill>
                            <a:srgbClr val="000000"/>
                          </a:solidFill>
                          <a:prstDash val="solid"/>
                          <a:miter/>
                          <a:headEnd type="arrow"/>
                        </a:ln>
                      </wps:spPr>
                      <wps:bodyPr/>
                    </wps:wsp>
                  </a:graphicData>
                </a:graphic>
              </wp:anchor>
            </w:drawing>
          </mc:Choice>
          <mc:Fallback>
            <w:pict>
              <v:shape w14:anchorId="7B086540" id="Прямая соединительная линия 19" o:spid="_x0000_s1026" type="#_x0000_t32" style="position:absolute;margin-left:391.5pt;margin-top:4.5pt;width:4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" strokeweight=".17625mm">
                <v:stroke startarrow="open" joinstyle="miter"/>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color w:val="FF6600"/>
          <w:kern w:val="3"/>
          <w:sz w:val="20"/>
          <w:szCs w:val="20"/>
          <w:lang w:eastAsia="ru-RU"/>
        </w:rPr>
        <mc:AlternateContent>
          <mc:Choice Requires="wps">
            <w:drawing>
              <wp:anchor distT="0" distB="0" distL="114300" distR="114300" simplePos="0" relativeHeight="251671552" behindDoc="0" locked="0" layoutInCell="1" allowOverlap="1" wp14:anchorId="4F888AC7" wp14:editId="4440E4C3">
                <wp:simplePos x="0" y="0"/>
                <wp:positionH relativeFrom="column">
                  <wp:posOffset>2380612</wp:posOffset>
                </wp:positionH>
                <wp:positionV relativeFrom="paragraph">
                  <wp:posOffset>74295</wp:posOffset>
                </wp:positionV>
                <wp:extent cx="676282" cy="0"/>
                <wp:effectExtent l="0" t="76200" r="28568" b="114300"/>
                <wp:wrapNone/>
                <wp:docPr id="24" name="Прямая соединительная линия 20"/>
                <wp:cNvGraphicFramePr/>
                <a:graphic xmlns:a="http://schemas.openxmlformats.org/drawingml/2006/main">
                  <a:graphicData uri="http://schemas.microsoft.com/office/word/2010/wordprocessingShape">
                    <wps:wsp>
                      <wps:cNvCnPr/>
                      <wps:spPr>
                        <a:xfrm>
                          <a:off x="0" y="0"/>
                          <a:ext cx="676282" cy="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34D50437" id="Прямая соединительная линия 20" o:spid="_x0000_s1026" type="#_x0000_t32" style="position:absolute;margin-left:187.45pt;margin-top:5.85pt;width:53.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" strokeweight=".17625mm">
                <v:stroke endarrow="open" joinstyle="miter"/>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70528" behindDoc="1" locked="0" layoutInCell="1" allowOverlap="1" wp14:anchorId="0894D8F8" wp14:editId="51546A8C">
                <wp:simplePos x="0" y="0"/>
                <wp:positionH relativeFrom="column">
                  <wp:posOffset>699131</wp:posOffset>
                </wp:positionH>
                <wp:positionV relativeFrom="paragraph">
                  <wp:posOffset>132075</wp:posOffset>
                </wp:positionV>
                <wp:extent cx="4200525" cy="742950"/>
                <wp:effectExtent l="0" t="0" r="28575" b="19050"/>
                <wp:wrapNone/>
                <wp:docPr id="25" name="Врезка7"/>
                <wp:cNvGraphicFramePr/>
                <a:graphic xmlns:a="http://schemas.openxmlformats.org/drawingml/2006/main">
                  <a:graphicData uri="http://schemas.microsoft.com/office/word/2010/wordprocessingShape">
                    <wps:wsp>
                      <wps:cNvSpPr txBox="1"/>
                      <wps:spPr>
                        <a:xfrm>
                          <a:off x="0" y="0"/>
                          <a:ext cx="4200525" cy="742950"/>
                        </a:xfrm>
                        <a:prstGeom prst="rect">
                          <a:avLst/>
                        </a:prstGeom>
                        <a:solidFill>
                          <a:srgbClr val="FFFFFF"/>
                        </a:solidFill>
                        <a:ln w="12701">
                          <a:solidFill>
                            <a:srgbClr val="000000"/>
                          </a:solidFill>
                          <a:prstDash val="solid"/>
                        </a:ln>
                      </wps:spPr>
                      <wps:txbx>
                        <w:txbxContent>
                          <w:p w:rsidR="00A52C04" w:rsidRDefault="00A52C04" w:rsidP="00A52C04">
                            <w:pPr>
                              <w:pStyle w:val="Standard"/>
                              <w:spacing w:before="120"/>
                              <w:jc w:val="center"/>
                            </w:pPr>
                            <w:r>
                              <w:t>Выдача разрешения на строительство (разрешения на продление сроков)</w:t>
                            </w:r>
                          </w:p>
                        </w:txbxContent>
                      </wps:txbx>
                      <wps:bodyPr vert="horz" wrap="square" lIns="104040" tIns="58320" rIns="104040" bIns="58320" anchor="t" anchorCtr="0" compatLnSpc="0">
                        <a:noAutofit/>
                      </wps:bodyPr>
                    </wps:wsp>
                  </a:graphicData>
                </a:graphic>
              </wp:anchor>
            </w:drawing>
          </mc:Choice>
          <mc:Fallback>
            <w:pict>
              <v:shape w14:anchorId="0894D8F8" id="Врезка7" o:spid="_x0000_s1034" type="#_x0000_t202" style="position:absolute;left:0;text-align:left;margin-left:55.05pt;margin-top:10.4pt;width:330.75pt;height:5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" strokeweight=".35281mm">
                <v:textbox inset="2.89mm,1.62mm,2.89mm,1.62mm">
                  <w:txbxContent>
                    <w:p w:rsidR="00A52C04" w:rsidRDefault="00A52C04" w:rsidP="00A52C04">
                      <w:pPr>
                        <w:pStyle w:val="Standard"/>
                        <w:spacing w:before="120"/>
                        <w:jc w:val="center"/>
                      </w:pPr>
                      <w:r>
                        <w:t>Выдача разрешения на строительство (разрешения на продление сроков)</w:t>
                      </w:r>
                    </w:p>
                  </w:txbxContent>
                </v:textbox>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85888" behindDoc="0" locked="0" layoutInCell="1" allowOverlap="1" wp14:anchorId="2E886F80" wp14:editId="432A57E4">
                <wp:simplePos x="0" y="0"/>
                <wp:positionH relativeFrom="column">
                  <wp:posOffset>2032638</wp:posOffset>
                </wp:positionH>
                <wp:positionV relativeFrom="paragraph">
                  <wp:posOffset>173992</wp:posOffset>
                </wp:positionV>
                <wp:extent cx="0" cy="276221"/>
                <wp:effectExtent l="95250" t="38100" r="57150" b="9529"/>
                <wp:wrapNone/>
                <wp:docPr id="26" name="Прямая соединительная линия 24"/>
                <wp:cNvGraphicFramePr/>
                <a:graphic xmlns:a="http://schemas.openxmlformats.org/drawingml/2006/main">
                  <a:graphicData uri="http://schemas.microsoft.com/office/word/2010/wordprocessingShape">
                    <wps:wsp>
                      <wps:cNvCnPr/>
                      <wps:spPr>
                        <a:xfrm flipV="1">
                          <a:off x="0" y="0"/>
                          <a:ext cx="0" cy="276221"/>
                        </a:xfrm>
                        <a:prstGeom prst="straightConnector1">
                          <a:avLst/>
                        </a:prstGeom>
                        <a:noFill/>
                        <a:ln w="9363" cap="flat">
                          <a:solidFill>
                            <a:srgbClr val="000000"/>
                          </a:solidFill>
                          <a:prstDash val="solid"/>
                          <a:miter/>
                          <a:tailEnd type="arrow"/>
                        </a:ln>
                      </wps:spPr>
                      <wps:bodyPr/>
                    </wps:wsp>
                  </a:graphicData>
                </a:graphic>
              </wp:anchor>
            </w:drawing>
          </mc:Choice>
          <mc:Fallback>
            <w:pict>
              <v:shape w14:anchorId="16285C93" id="Прямая соединительная линия 24" o:spid="_x0000_s1026" type="#_x0000_t32" style="position:absolute;margin-left:160.05pt;margin-top:13.7pt;width:0;height:21.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" strokeweight=".26008mm">
                <v:stroke endarrow="open" joinstyle="miter"/>
              </v:shape>
            </w:pict>
          </mc:Fallback>
        </mc:AlternateConten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67456" behindDoc="0" locked="0" layoutInCell="1" allowOverlap="1" wp14:anchorId="4A7AB03A" wp14:editId="5FC77836">
                <wp:simplePos x="0" y="0"/>
                <wp:positionH relativeFrom="column">
                  <wp:posOffset>2000250</wp:posOffset>
                </wp:positionH>
                <wp:positionV relativeFrom="paragraph">
                  <wp:posOffset>100327</wp:posOffset>
                </wp:positionV>
                <wp:extent cx="3543299" cy="0"/>
                <wp:effectExtent l="38100" t="76200" r="0" b="114300"/>
                <wp:wrapNone/>
                <wp:docPr id="27" name="Прямая соединительная линия 26"/>
                <wp:cNvGraphicFramePr/>
                <a:graphic xmlns:a="http://schemas.openxmlformats.org/drawingml/2006/main">
                  <a:graphicData uri="http://schemas.microsoft.com/office/word/2010/wordprocessingShape">
                    <wps:wsp>
                      <wps:cNvCnPr/>
                      <wps:spPr>
                        <a:xfrm>
                          <a:off x="0" y="0"/>
                          <a:ext cx="3543299" cy="0"/>
                        </a:xfrm>
                        <a:prstGeom prst="straightConnector1">
                          <a:avLst/>
                        </a:prstGeom>
                        <a:noFill/>
                        <a:ln w="6345" cap="flat">
                          <a:solidFill>
                            <a:srgbClr val="000000"/>
                          </a:solidFill>
                          <a:prstDash val="solid"/>
                          <a:miter/>
                          <a:headEnd type="arrow"/>
                        </a:ln>
                      </wps:spPr>
                      <wps:bodyPr/>
                    </wps:wsp>
                  </a:graphicData>
                </a:graphic>
              </wp:anchor>
            </w:drawing>
          </mc:Choice>
          <mc:Fallback>
            <w:pict>
              <v:shape w14:anchorId="7D7AC5EF" id="Прямая соединительная линия 26" o:spid="_x0000_s1026" type="#_x0000_t32" style="position:absolute;margin-left:157.5pt;margin-top:7.9pt;width:279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" strokeweight=".17625mm">
                <v:stroke startarrow="open" joinstyle="miter"/>
              </v:shape>
            </w:pict>
          </mc:Fallback>
        </mc:AlternateContent>
      </w:r>
    </w:p>
    <w:p w:rsidR="00A52C04" w:rsidRPr="0041068F" w:rsidRDefault="00A52C04" w:rsidP="0041068F">
      <w:pPr>
        <w:suppressAutoHyphens/>
        <w:autoSpaceDN w:val="0"/>
        <w:spacing w:after="0" w:line="240" w:lineRule="auto"/>
        <w:ind w:firstLine="709"/>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62336" behindDoc="1" locked="0" layoutInCell="1" allowOverlap="1" wp14:anchorId="025B92FA" wp14:editId="0E222EC1">
                <wp:simplePos x="0" y="0"/>
                <wp:positionH relativeFrom="column">
                  <wp:posOffset>1194435</wp:posOffset>
                </wp:positionH>
                <wp:positionV relativeFrom="paragraph">
                  <wp:posOffset>57780</wp:posOffset>
                </wp:positionV>
                <wp:extent cx="1238253" cy="297810"/>
                <wp:effectExtent l="0" t="0" r="19047" b="26040"/>
                <wp:wrapNone/>
                <wp:docPr id="28" name="Врезка8"/>
                <wp:cNvGraphicFramePr/>
                <a:graphic xmlns:a="http://schemas.openxmlformats.org/drawingml/2006/main">
                  <a:graphicData uri="http://schemas.microsoft.com/office/word/2010/wordprocessingShape">
                    <wps:wsp>
                      <wps:cNvSpPr txBox="1"/>
                      <wps:spPr>
                        <a:xfrm>
                          <a:off x="0" y="0"/>
                          <a:ext cx="1238253" cy="297810"/>
                        </a:xfrm>
                        <a:prstGeom prst="rect">
                          <a:avLst/>
                        </a:prstGeom>
                        <a:solidFill>
                          <a:srgbClr val="FFFFFF"/>
                        </a:solidFill>
                        <a:ln w="12701">
                          <a:solidFill>
                            <a:srgbClr val="000000"/>
                          </a:solidFill>
                          <a:prstDash val="solid"/>
                        </a:ln>
                      </wps:spPr>
                      <wps:txbx>
                        <w:txbxContent>
                          <w:p w:rsidR="00A52C04" w:rsidRDefault="00A52C04" w:rsidP="00A52C04">
                            <w:pPr>
                              <w:pStyle w:val="Standard"/>
                              <w:jc w:val="center"/>
                            </w:pPr>
                            <w:r>
                              <w:rPr>
                                <w:color w:val="000000"/>
                              </w:rPr>
                              <w:t>ЗАЯВИТЕЛЬ</w:t>
                            </w:r>
                          </w:p>
                        </w:txbxContent>
                      </wps:txbx>
                      <wps:bodyPr vert="horz" wrap="square" lIns="94676" tIns="48956" rIns="94676" bIns="48956" anchor="t" anchorCtr="0" compatLnSpc="0">
                        <a:noAutofit/>
                      </wps:bodyPr>
                    </wps:wsp>
                  </a:graphicData>
                </a:graphic>
              </wp:anchor>
            </w:drawing>
          </mc:Choice>
          <mc:Fallback>
            <w:pict>
              <v:shape w14:anchorId="025B92FA" id="Врезка8" o:spid="_x0000_s1035" type="#_x0000_t202" style="position:absolute;left:0;text-align:left;margin-left:94.05pt;margin-top:4.55pt;width:97.5pt;height:23.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" strokeweight=".35281mm">
                <v:textbox inset="2.62989mm,1.3599mm,2.62989mm,1.3599mm">
                  <w:txbxContent>
                    <w:p w:rsidR="00A52C04" w:rsidRDefault="00A52C04" w:rsidP="00A52C04">
                      <w:pPr>
                        <w:pStyle w:val="Standard"/>
                        <w:jc w:val="center"/>
                        <w:rPr>
                          <w:rFonts w:hint="eastAsia"/>
                        </w:rPr>
                      </w:pPr>
                      <w:r>
                        <w:rPr>
                          <w:color w:val="000000"/>
                        </w:rPr>
                        <w:t>ЗАЯВИТЕЛЬ</w:t>
                      </w:r>
                    </w:p>
                  </w:txbxContent>
                </v:textbox>
              </v:shape>
            </w:pict>
          </mc:Fallback>
        </mc:AlternateContent>
      </w:r>
    </w:p>
    <w:p w:rsidR="0093762A" w:rsidRDefault="0093762A" w:rsidP="0041068F">
      <w:pPr>
        <w:tabs>
          <w:tab w:val="left" w:pos="1260"/>
        </w:tabs>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noProof/>
          <w:kern w:val="3"/>
          <w:sz w:val="20"/>
          <w:szCs w:val="20"/>
          <w:lang w:eastAsia="ru-RU"/>
        </w:rPr>
        <mc:AlternateContent>
          <mc:Choice Requires="wps">
            <w:drawing>
              <wp:anchor distT="0" distB="0" distL="114300" distR="114300" simplePos="0" relativeHeight="251663360" behindDoc="0" locked="0" layoutInCell="1" allowOverlap="1" wp14:anchorId="6457BAFE" wp14:editId="14AD8422">
                <wp:simplePos x="0" y="0"/>
                <wp:positionH relativeFrom="column">
                  <wp:posOffset>-15240</wp:posOffset>
                </wp:positionH>
                <wp:positionV relativeFrom="paragraph">
                  <wp:posOffset>31115</wp:posOffset>
                </wp:positionV>
                <wp:extent cx="1257300" cy="2543"/>
                <wp:effectExtent l="0" t="0" r="19050" b="35557"/>
                <wp:wrapNone/>
                <wp:docPr id="29" name="Прямая соединительная линия 27"/>
                <wp:cNvGraphicFramePr/>
                <a:graphic xmlns:a="http://schemas.openxmlformats.org/drawingml/2006/main">
                  <a:graphicData uri="http://schemas.microsoft.com/office/word/2010/wordprocessingShape">
                    <wps:wsp>
                      <wps:cNvCnPr/>
                      <wps:spPr>
                        <a:xfrm flipH="1">
                          <a:off x="0" y="0"/>
                          <a:ext cx="1257300" cy="2543"/>
                        </a:xfrm>
                        <a:prstGeom prst="straightConnector1">
                          <a:avLst/>
                        </a:prstGeom>
                        <a:noFill/>
                        <a:ln w="6345" cap="flat">
                          <a:solidFill>
                            <a:srgbClr val="000000"/>
                          </a:solidFill>
                          <a:prstDash val="solid"/>
                          <a:miter/>
                        </a:ln>
                      </wps:spPr>
                      <wps:bodyPr/>
                    </wps:wsp>
                  </a:graphicData>
                </a:graphic>
              </wp:anchor>
            </w:drawing>
          </mc:Choice>
          <mc:Fallback>
            <w:pict>
              <v:shape w14:anchorId="3B5B94FA" id="Прямая соединительная линия 27" o:spid="_x0000_s1026" type="#_x0000_t32" style="position:absolute;margin-left:-1.2pt;margin-top:2.45pt;width:99pt;height:.2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" strokeweight=".17625mm">
                <v:stroke joinstyle="miter"/>
              </v:shape>
            </w:pict>
          </mc:Fallback>
        </mc:AlternateContent>
      </w:r>
      <w:r w:rsidRPr="0041068F">
        <w:rPr>
          <w:rFonts w:ascii="Arial" w:eastAsia="SimSun" w:hAnsi="Arial" w:cs="Arial"/>
          <w:noProof/>
          <w:kern w:val="3"/>
          <w:sz w:val="20"/>
          <w:szCs w:val="20"/>
          <w:lang w:eastAsia="ru-RU"/>
        </w:rPr>
        <mc:AlternateContent>
          <mc:Choice Requires="wps">
            <w:drawing>
              <wp:anchor distT="0" distB="0" distL="114300" distR="114300" simplePos="0" relativeHeight="251672576" behindDoc="0" locked="0" layoutInCell="1" allowOverlap="1" wp14:anchorId="3070B1D1" wp14:editId="6E625ADE">
                <wp:simplePos x="0" y="0"/>
                <wp:positionH relativeFrom="column">
                  <wp:posOffset>2446655</wp:posOffset>
                </wp:positionH>
                <wp:positionV relativeFrom="paragraph">
                  <wp:posOffset>31115</wp:posOffset>
                </wp:positionV>
                <wp:extent cx="3992253" cy="0"/>
                <wp:effectExtent l="38100" t="76200" r="0" b="114300"/>
                <wp:wrapNone/>
                <wp:docPr id="30" name="Прямая соединительная линия 23"/>
                <wp:cNvGraphicFramePr/>
                <a:graphic xmlns:a="http://schemas.openxmlformats.org/drawingml/2006/main">
                  <a:graphicData uri="http://schemas.microsoft.com/office/word/2010/wordprocessingShape">
                    <wps:wsp>
                      <wps:cNvCnPr/>
                      <wps:spPr>
                        <a:xfrm flipH="1">
                          <a:off x="0" y="0"/>
                          <a:ext cx="3992253" cy="0"/>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3990126F" id="Прямая соединительная линия 23" o:spid="_x0000_s1026" type="#_x0000_t32" style="position:absolute;margin-left:192.65pt;margin-top:2.45pt;width:314.3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" strokeweight=".17625mm">
                <v:stroke endarrow="open" joinstyle="miter"/>
              </v:shape>
            </w:pict>
          </mc:Fallback>
        </mc:AlternateContent>
      </w:r>
    </w:p>
    <w:p w:rsidR="0093762A" w:rsidRDefault="0093762A" w:rsidP="0041068F">
      <w:pPr>
        <w:tabs>
          <w:tab w:val="left" w:pos="1260"/>
        </w:tabs>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p>
    <w:p w:rsidR="00A52C04" w:rsidRPr="0041068F" w:rsidRDefault="00A52C04" w:rsidP="0041068F">
      <w:pPr>
        <w:tabs>
          <w:tab w:val="left" w:pos="1260"/>
        </w:tabs>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1.6. В раздел 2 Регламента добавить п. 24 в следующей редакции: «</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24. Запрещается требовать от заявителя:</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государственных и муниципальных услуг;</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участвующих в предоставлении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1068F">
        <w:rPr>
          <w:rFonts w:ascii="Arial" w:eastAsia="Arial" w:hAnsi="Arial" w:cs="Arial"/>
          <w:kern w:val="3"/>
          <w:sz w:val="20"/>
          <w:szCs w:val="20"/>
          <w:lang w:eastAsia="zh-CN" w:bidi="hi-IN"/>
        </w:rPr>
        <w:lastRenderedPageBreak/>
        <w:t>Заявитель вправе представить указанные документы и информацию в органы предоставляющие государственные услуги, по собственной инициативе;</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52C04" w:rsidRPr="0041068F" w:rsidRDefault="00A52C04" w:rsidP="0041068F">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1068F">
        <w:rPr>
          <w:rFonts w:ascii="Arial" w:eastAsia="Arial" w:hAnsi="Arial" w:cs="Arial"/>
          <w:kern w:val="3"/>
          <w:sz w:val="20"/>
          <w:szCs w:val="20"/>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а также приносятся извинения за доставленные неудобства;</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kern w:val="3"/>
          <w:sz w:val="20"/>
          <w:szCs w:val="20"/>
          <w:lang w:eastAsia="zh-CN" w:bidi="hi-IN"/>
        </w:rPr>
        <w:t xml:space="preserve">1.7. В разделе 2 Регламента добавить в п. 22 в следующей редакции: «22. </w:t>
      </w:r>
      <w:r w:rsidRPr="0041068F">
        <w:rPr>
          <w:rFonts w:ascii="Arial" w:eastAsia="SimSun" w:hAnsi="Arial" w:cs="Arial"/>
          <w:color w:val="000000"/>
          <w:kern w:val="3"/>
          <w:sz w:val="20"/>
          <w:szCs w:val="20"/>
          <w:lang w:eastAsia="zh-CN" w:bidi="hi-IN"/>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st100005" w:history="1">
        <w:r w:rsidRPr="0041068F">
          <w:rPr>
            <w:rFonts w:ascii="Arial" w:eastAsia="SimSun" w:hAnsi="Arial" w:cs="Arial"/>
            <w:kern w:val="3"/>
            <w:sz w:val="20"/>
            <w:szCs w:val="20"/>
            <w:shd w:val="clear" w:color="auto" w:fill="FFFFFF"/>
            <w:lang w:eastAsia="zh-CN" w:bidi="hi-IN"/>
          </w:rPr>
          <w:t>порядке</w:t>
        </w:r>
      </w:hyperlink>
      <w:r w:rsidRPr="0041068F">
        <w:rPr>
          <w:rFonts w:ascii="Arial" w:eastAsia="SimSun" w:hAnsi="Arial" w:cs="Arial"/>
          <w:color w:val="000000"/>
          <w:kern w:val="3"/>
          <w:sz w:val="20"/>
          <w:szCs w:val="20"/>
          <w:lang w:eastAsia="zh-CN" w:bidi="hi-IN"/>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1.8. В п. 76 Регламента слова «должностных регламентах (инструкциях)» заменить на «должностных инструкциях».</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color w:val="000000"/>
          <w:kern w:val="3"/>
          <w:sz w:val="20"/>
          <w:szCs w:val="20"/>
          <w:lang w:eastAsia="zh-CN" w:bidi="hi-IN"/>
        </w:rPr>
        <w:t>1.9. Пункт 80 Регламента изложить в следующей редакции: «82.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(далее - жалоба), направляются в администрацию городского поселения посёлок Судиславль по адресу: п. Судиславль, ул. Советская, 18Б . Поступившие в администрацию жалобы подлежат обязательной регистрации в течение трех дней со дня поступления.</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Заявитель может обратиться с жалобой в том числе в следующих случаях:</w:t>
      </w:r>
    </w:p>
    <w:p w:rsidR="00A52C04" w:rsidRPr="0041068F" w:rsidRDefault="00A52C04" w:rsidP="0041068F">
      <w:pPr>
        <w:suppressAutoHyphens/>
        <w:autoSpaceDN w:val="0"/>
        <w:spacing w:after="0" w:line="240" w:lineRule="auto"/>
        <w:ind w:firstLine="709"/>
        <w:jc w:val="both"/>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color w:val="000000"/>
          <w:kern w:val="3"/>
          <w:sz w:val="20"/>
          <w:szCs w:val="20"/>
          <w:lang w:eastAsia="zh-CN" w:bidi="hi-IN"/>
        </w:rPr>
        <w:t>1) нарушение срока регистрации запроса о предоставлении государственной или муниципальной услуги, запроса, указанного в</w:t>
      </w:r>
      <w:r w:rsidRPr="0041068F">
        <w:rPr>
          <w:rFonts w:ascii="Arial" w:eastAsia="SimSun" w:hAnsi="Arial" w:cs="Arial"/>
          <w:color w:val="000000"/>
          <w:kern w:val="3"/>
          <w:sz w:val="20"/>
          <w:szCs w:val="20"/>
          <w:lang w:val="en-US" w:eastAsia="zh-CN" w:bidi="hi-IN"/>
        </w:rPr>
        <w:t> </w:t>
      </w:r>
      <w:hyperlink r:id="rId10" w:anchor="dst244" w:history="1">
        <w:r w:rsidRPr="0041068F">
          <w:rPr>
            <w:rFonts w:ascii="Arial" w:eastAsia="SimSun" w:hAnsi="Arial" w:cs="Arial"/>
            <w:color w:val="666699"/>
            <w:kern w:val="3"/>
            <w:sz w:val="20"/>
            <w:szCs w:val="20"/>
            <w:lang w:eastAsia="zh-CN" w:bidi="hi-IN"/>
          </w:rPr>
          <w:t>статье 15.1</w:t>
        </w:r>
      </w:hyperlink>
      <w:r w:rsidRPr="0041068F">
        <w:rPr>
          <w:rFonts w:ascii="Arial" w:eastAsia="SimSun" w:hAnsi="Arial" w:cs="Arial"/>
          <w:color w:val="000000"/>
          <w:kern w:val="3"/>
          <w:sz w:val="20"/>
          <w:szCs w:val="20"/>
          <w:lang w:val="en-US" w:eastAsia="zh-CN" w:bidi="hi-IN"/>
        </w:rPr>
        <w:t> </w:t>
      </w:r>
      <w:r w:rsidRPr="0041068F">
        <w:rPr>
          <w:rFonts w:ascii="Arial" w:eastAsia="SimSun" w:hAnsi="Arial" w:cs="Arial"/>
          <w:color w:val="000000"/>
          <w:kern w:val="3"/>
          <w:sz w:val="20"/>
          <w:szCs w:val="20"/>
          <w:lang w:eastAsia="zh-CN" w:bidi="hi-IN"/>
        </w:rPr>
        <w:t>настоящего Федерального закона;</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1068F">
        <w:rPr>
          <w:rFonts w:ascii="Arial" w:eastAsia="SimSun" w:hAnsi="Arial" w:cs="Arial"/>
          <w:color w:val="000000"/>
          <w:kern w:val="3"/>
          <w:sz w:val="20"/>
          <w:szCs w:val="20"/>
          <w:lang w:eastAsia="zh-CN" w:bidi="hi-IN"/>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8) нарушение срока или порядка выдачи документов по результатам предоставления государственной или муниципальной услуги;</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1.10. Пункт 81 Регламента изложит в следующей редакции: «83. Заявитель в своей жалобе в обязательном порядке указывает:</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1)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2) фамилию, имя, отчество (при наличии) заявителя либо наименование юридического лица, которым подается жалоба;</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3) почтовый адрес, по которому должны быть направлены ответ, уведомление о переадресации жалобы;</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4) суть жалобы;</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1068F">
        <w:rPr>
          <w:rFonts w:ascii="Arial" w:eastAsia="SimSun" w:hAnsi="Arial" w:cs="Arial"/>
          <w:kern w:val="3"/>
          <w:sz w:val="20"/>
          <w:szCs w:val="20"/>
          <w:lang w:eastAsia="zh-CN" w:bidi="hi-IN"/>
        </w:rPr>
        <w:t>5) дату жалобы, подпись.</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По результатам рассмотрения жалобы принимается одно из следующих решений:</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2) в удовлетворении жалобы отказывается.</w:t>
      </w:r>
    </w:p>
    <w:p w:rsidR="00A52C04" w:rsidRPr="0041068F" w:rsidRDefault="00A52C04" w:rsidP="0041068F">
      <w:pPr>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2. Настоящее постановление вступает в силу с момента его опубликования в информационном бюллетене «Судиславские ведомости».</w:t>
      </w: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p>
    <w:p w:rsidR="00A52C04" w:rsidRPr="0041068F" w:rsidRDefault="00A52C04" w:rsidP="0041068F">
      <w:pPr>
        <w:tabs>
          <w:tab w:val="left" w:pos="1260"/>
        </w:tabs>
        <w:suppressAutoHyphens/>
        <w:autoSpaceDN w:val="0"/>
        <w:spacing w:after="0" w:line="240" w:lineRule="auto"/>
        <w:ind w:firstLine="709"/>
        <w:jc w:val="both"/>
        <w:textAlignment w:val="baseline"/>
        <w:rPr>
          <w:rFonts w:ascii="Arial" w:eastAsia="SimSun" w:hAnsi="Arial" w:cs="Arial"/>
          <w:color w:val="000000"/>
          <w:kern w:val="3"/>
          <w:sz w:val="20"/>
          <w:szCs w:val="20"/>
          <w:lang w:eastAsia="zh-CN" w:bidi="hi-IN"/>
        </w:rPr>
      </w:pPr>
    </w:p>
    <w:p w:rsidR="00A52C04" w:rsidRPr="0041068F" w:rsidRDefault="00A52C04" w:rsidP="0041068F">
      <w:pPr>
        <w:tabs>
          <w:tab w:val="left" w:pos="1260"/>
        </w:tabs>
        <w:suppressAutoHyphens/>
        <w:autoSpaceDN w:val="0"/>
        <w:spacing w:after="0" w:line="240" w:lineRule="auto"/>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И. о. главы городского поселения</w:t>
      </w:r>
    </w:p>
    <w:p w:rsidR="00A52C04" w:rsidRPr="0041068F" w:rsidRDefault="00A52C04" w:rsidP="0041068F">
      <w:pPr>
        <w:tabs>
          <w:tab w:val="left" w:pos="1260"/>
        </w:tabs>
        <w:suppressAutoHyphens/>
        <w:autoSpaceDN w:val="0"/>
        <w:spacing w:after="0" w:line="240" w:lineRule="auto"/>
        <w:jc w:val="both"/>
        <w:textAlignment w:val="baseline"/>
        <w:rPr>
          <w:rFonts w:ascii="Arial" w:eastAsia="SimSun" w:hAnsi="Arial" w:cs="Arial"/>
          <w:color w:val="000000"/>
          <w:kern w:val="3"/>
          <w:sz w:val="20"/>
          <w:szCs w:val="20"/>
          <w:lang w:eastAsia="zh-CN" w:bidi="hi-IN"/>
        </w:rPr>
      </w:pPr>
      <w:r w:rsidRPr="0041068F">
        <w:rPr>
          <w:rFonts w:ascii="Arial" w:eastAsia="SimSun" w:hAnsi="Arial" w:cs="Arial"/>
          <w:color w:val="000000"/>
          <w:kern w:val="3"/>
          <w:sz w:val="20"/>
          <w:szCs w:val="20"/>
          <w:lang w:eastAsia="zh-CN" w:bidi="hi-IN"/>
        </w:rPr>
        <w:t>поселок Судиславль</w:t>
      </w:r>
      <w:r w:rsidRPr="0041068F">
        <w:rPr>
          <w:rFonts w:ascii="Arial" w:eastAsia="SimSun" w:hAnsi="Arial" w:cs="Arial"/>
          <w:color w:val="000000"/>
          <w:kern w:val="3"/>
          <w:sz w:val="20"/>
          <w:szCs w:val="20"/>
          <w:lang w:eastAsia="zh-CN" w:bidi="hi-IN"/>
        </w:rPr>
        <w:tab/>
      </w:r>
      <w:r w:rsidRPr="0041068F">
        <w:rPr>
          <w:rFonts w:ascii="Arial" w:eastAsia="SimSun" w:hAnsi="Arial" w:cs="Arial"/>
          <w:color w:val="000000"/>
          <w:kern w:val="3"/>
          <w:sz w:val="20"/>
          <w:szCs w:val="20"/>
          <w:lang w:eastAsia="zh-CN" w:bidi="hi-IN"/>
        </w:rPr>
        <w:tab/>
      </w:r>
      <w:r w:rsidRPr="0041068F">
        <w:rPr>
          <w:rFonts w:ascii="Arial" w:eastAsia="SimSun" w:hAnsi="Arial" w:cs="Arial"/>
          <w:color w:val="000000"/>
          <w:kern w:val="3"/>
          <w:sz w:val="20"/>
          <w:szCs w:val="20"/>
          <w:lang w:eastAsia="zh-CN" w:bidi="hi-IN"/>
        </w:rPr>
        <w:tab/>
      </w:r>
      <w:r w:rsidRPr="0041068F">
        <w:rPr>
          <w:rFonts w:ascii="Arial" w:eastAsia="SimSun" w:hAnsi="Arial" w:cs="Arial"/>
          <w:color w:val="000000"/>
          <w:kern w:val="3"/>
          <w:sz w:val="20"/>
          <w:szCs w:val="20"/>
          <w:lang w:eastAsia="zh-CN" w:bidi="hi-IN"/>
        </w:rPr>
        <w:tab/>
      </w:r>
      <w:r w:rsidRPr="0041068F">
        <w:rPr>
          <w:rFonts w:ascii="Arial" w:eastAsia="SimSun" w:hAnsi="Arial" w:cs="Arial"/>
          <w:color w:val="000000"/>
          <w:kern w:val="3"/>
          <w:sz w:val="20"/>
          <w:szCs w:val="20"/>
          <w:lang w:eastAsia="zh-CN" w:bidi="hi-IN"/>
        </w:rPr>
        <w:tab/>
      </w:r>
      <w:r w:rsidRPr="0041068F">
        <w:rPr>
          <w:rFonts w:ascii="Arial" w:eastAsia="SimSun" w:hAnsi="Arial" w:cs="Arial"/>
          <w:color w:val="000000"/>
          <w:kern w:val="3"/>
          <w:sz w:val="20"/>
          <w:szCs w:val="20"/>
          <w:lang w:eastAsia="zh-CN" w:bidi="hi-IN"/>
        </w:rPr>
        <w:tab/>
      </w:r>
      <w:r w:rsidRPr="0041068F">
        <w:rPr>
          <w:rFonts w:ascii="Arial" w:eastAsia="SimSun" w:hAnsi="Arial" w:cs="Arial"/>
          <w:color w:val="000000"/>
          <w:kern w:val="3"/>
          <w:sz w:val="20"/>
          <w:szCs w:val="20"/>
          <w:lang w:eastAsia="zh-CN" w:bidi="hi-IN"/>
        </w:rPr>
        <w:tab/>
      </w:r>
      <w:r w:rsidRPr="0041068F">
        <w:rPr>
          <w:rFonts w:ascii="Arial" w:eastAsia="SimSun" w:hAnsi="Arial" w:cs="Arial"/>
          <w:color w:val="000000"/>
          <w:kern w:val="3"/>
          <w:sz w:val="20"/>
          <w:szCs w:val="20"/>
          <w:lang w:eastAsia="zh-CN" w:bidi="hi-IN"/>
        </w:rPr>
        <w:tab/>
        <w:t>А.А. Малярова</w:t>
      </w:r>
    </w:p>
    <w:p w:rsidR="00A52C04" w:rsidRPr="0041068F" w:rsidRDefault="00A52C04" w:rsidP="0041068F">
      <w:pPr>
        <w:suppressAutoHyphens/>
        <w:autoSpaceDN w:val="0"/>
        <w:spacing w:after="0" w:line="240" w:lineRule="auto"/>
        <w:ind w:firstLine="709"/>
        <w:textAlignment w:val="baseline"/>
        <w:rPr>
          <w:rFonts w:ascii="Liberation Serif" w:eastAsia="SimSun" w:hAnsi="Liberation Serif" w:cs="Mangal" w:hint="eastAsia"/>
          <w:kern w:val="3"/>
          <w:sz w:val="20"/>
          <w:szCs w:val="20"/>
          <w:lang w:eastAsia="zh-CN" w:bidi="hi-IN"/>
        </w:rPr>
      </w:pPr>
      <w:r w:rsidRPr="0041068F">
        <w:rPr>
          <w:rFonts w:ascii="Arial" w:eastAsia="SimSun" w:hAnsi="Arial" w:cs="Arial"/>
          <w:kern w:val="3"/>
          <w:sz w:val="20"/>
          <w:szCs w:val="20"/>
          <w:lang w:eastAsia="zh-CN" w:bidi="hi-IN"/>
        </w:rPr>
        <w:t xml:space="preserve"> </w:t>
      </w:r>
    </w:p>
    <w:p w:rsidR="000879EE" w:rsidRPr="0041068F" w:rsidRDefault="000879EE" w:rsidP="0041068F">
      <w:pPr>
        <w:pStyle w:val="Standard"/>
        <w:jc w:val="center"/>
        <w:rPr>
          <w:sz w:val="20"/>
          <w:szCs w:val="20"/>
        </w:rPr>
      </w:pPr>
      <w:r w:rsidRPr="0041068F">
        <w:rPr>
          <w:sz w:val="20"/>
          <w:szCs w:val="20"/>
        </w:rPr>
        <w:t>Российская Федерация</w:t>
      </w:r>
    </w:p>
    <w:p w:rsidR="000879EE" w:rsidRPr="0041068F" w:rsidRDefault="000879EE" w:rsidP="0041068F">
      <w:pPr>
        <w:pStyle w:val="Standard"/>
        <w:jc w:val="center"/>
        <w:rPr>
          <w:sz w:val="20"/>
          <w:szCs w:val="20"/>
        </w:rPr>
      </w:pPr>
      <w:r w:rsidRPr="0041068F">
        <w:rPr>
          <w:sz w:val="20"/>
          <w:szCs w:val="20"/>
        </w:rPr>
        <w:t>Костромская область</w:t>
      </w:r>
    </w:p>
    <w:p w:rsidR="000879EE" w:rsidRPr="0041068F" w:rsidRDefault="000879EE" w:rsidP="0041068F">
      <w:pPr>
        <w:pStyle w:val="Standard"/>
        <w:jc w:val="center"/>
        <w:rPr>
          <w:sz w:val="20"/>
          <w:szCs w:val="20"/>
        </w:rPr>
      </w:pPr>
      <w:r w:rsidRPr="0041068F">
        <w:rPr>
          <w:sz w:val="20"/>
          <w:szCs w:val="20"/>
        </w:rPr>
        <w:t>Судиславский муниципальный район</w:t>
      </w:r>
    </w:p>
    <w:p w:rsidR="000879EE" w:rsidRPr="0041068F" w:rsidRDefault="000879EE" w:rsidP="0041068F">
      <w:pPr>
        <w:pStyle w:val="Standard"/>
        <w:jc w:val="center"/>
        <w:rPr>
          <w:sz w:val="20"/>
          <w:szCs w:val="20"/>
        </w:rPr>
      </w:pPr>
      <w:r w:rsidRPr="0041068F">
        <w:rPr>
          <w:sz w:val="20"/>
          <w:szCs w:val="20"/>
        </w:rPr>
        <w:t>Администрация городского поселения поселок Судиславль</w:t>
      </w:r>
    </w:p>
    <w:p w:rsidR="000879EE" w:rsidRPr="0041068F" w:rsidRDefault="000879EE" w:rsidP="0041068F">
      <w:pPr>
        <w:pStyle w:val="Standard"/>
        <w:jc w:val="center"/>
        <w:rPr>
          <w:sz w:val="20"/>
          <w:szCs w:val="20"/>
        </w:rPr>
      </w:pPr>
    </w:p>
    <w:p w:rsidR="000879EE" w:rsidRPr="0041068F" w:rsidRDefault="000879EE" w:rsidP="0041068F">
      <w:pPr>
        <w:pStyle w:val="Standard"/>
        <w:jc w:val="center"/>
        <w:rPr>
          <w:sz w:val="20"/>
          <w:szCs w:val="20"/>
        </w:rPr>
      </w:pPr>
      <w:r w:rsidRPr="0041068F">
        <w:rPr>
          <w:sz w:val="20"/>
          <w:szCs w:val="20"/>
        </w:rPr>
        <w:t>Постановление</w:t>
      </w:r>
    </w:p>
    <w:p w:rsidR="000879EE" w:rsidRPr="0041068F" w:rsidRDefault="000879EE" w:rsidP="0041068F">
      <w:pPr>
        <w:pStyle w:val="Standard"/>
        <w:jc w:val="center"/>
        <w:rPr>
          <w:sz w:val="20"/>
          <w:szCs w:val="20"/>
        </w:rPr>
      </w:pPr>
    </w:p>
    <w:p w:rsidR="000879EE" w:rsidRPr="0041068F" w:rsidRDefault="000879EE" w:rsidP="0041068F">
      <w:pPr>
        <w:pStyle w:val="Standard"/>
        <w:jc w:val="both"/>
        <w:rPr>
          <w:sz w:val="20"/>
          <w:szCs w:val="20"/>
        </w:rPr>
      </w:pPr>
    </w:p>
    <w:p w:rsidR="000879EE" w:rsidRPr="0041068F" w:rsidRDefault="000879EE" w:rsidP="0041068F">
      <w:pPr>
        <w:pStyle w:val="Standard"/>
        <w:jc w:val="both"/>
        <w:rPr>
          <w:sz w:val="20"/>
          <w:szCs w:val="20"/>
        </w:rPr>
      </w:pPr>
      <w:r w:rsidRPr="0041068F">
        <w:rPr>
          <w:sz w:val="20"/>
          <w:szCs w:val="20"/>
        </w:rPr>
        <w:t>15.02.2021 г. № 15</w:t>
      </w:r>
    </w:p>
    <w:p w:rsidR="000879EE" w:rsidRPr="0041068F" w:rsidRDefault="000879EE" w:rsidP="0041068F">
      <w:pPr>
        <w:pStyle w:val="Standard"/>
        <w:jc w:val="both"/>
        <w:rPr>
          <w:sz w:val="20"/>
          <w:szCs w:val="20"/>
        </w:rPr>
      </w:pPr>
      <w:r w:rsidRPr="0041068F">
        <w:rPr>
          <w:sz w:val="20"/>
          <w:szCs w:val="20"/>
        </w:rPr>
        <w:t>Об утверждении Порядка</w:t>
      </w:r>
    </w:p>
    <w:p w:rsidR="000879EE" w:rsidRPr="0041068F" w:rsidRDefault="000879EE" w:rsidP="0041068F">
      <w:pPr>
        <w:pStyle w:val="Standard"/>
        <w:jc w:val="both"/>
        <w:rPr>
          <w:sz w:val="20"/>
          <w:szCs w:val="20"/>
        </w:rPr>
      </w:pPr>
      <w:r w:rsidRPr="0041068F">
        <w:rPr>
          <w:sz w:val="20"/>
          <w:szCs w:val="20"/>
        </w:rPr>
        <w:t>создания и работы муниципальных</w:t>
      </w:r>
    </w:p>
    <w:p w:rsidR="000879EE" w:rsidRPr="0041068F" w:rsidRDefault="000879EE" w:rsidP="0041068F">
      <w:pPr>
        <w:pStyle w:val="Standard"/>
        <w:jc w:val="both"/>
        <w:rPr>
          <w:sz w:val="20"/>
          <w:szCs w:val="20"/>
        </w:rPr>
      </w:pPr>
      <w:r w:rsidRPr="0041068F">
        <w:rPr>
          <w:sz w:val="20"/>
          <w:szCs w:val="20"/>
        </w:rPr>
        <w:t>комиссий по обследованию жилых</w:t>
      </w:r>
    </w:p>
    <w:p w:rsidR="000879EE" w:rsidRPr="0041068F" w:rsidRDefault="000879EE" w:rsidP="0041068F">
      <w:pPr>
        <w:pStyle w:val="Standard"/>
        <w:jc w:val="both"/>
        <w:rPr>
          <w:sz w:val="20"/>
          <w:szCs w:val="20"/>
        </w:rPr>
      </w:pPr>
      <w:r w:rsidRPr="0041068F">
        <w:rPr>
          <w:sz w:val="20"/>
          <w:szCs w:val="20"/>
        </w:rPr>
        <w:t>помещений инвалидов и общего</w:t>
      </w:r>
    </w:p>
    <w:p w:rsidR="000879EE" w:rsidRPr="0041068F" w:rsidRDefault="000879EE" w:rsidP="0041068F">
      <w:pPr>
        <w:pStyle w:val="Standard"/>
        <w:jc w:val="both"/>
        <w:rPr>
          <w:sz w:val="20"/>
          <w:szCs w:val="20"/>
        </w:rPr>
      </w:pPr>
      <w:r w:rsidRPr="0041068F">
        <w:rPr>
          <w:sz w:val="20"/>
          <w:szCs w:val="20"/>
        </w:rPr>
        <w:t>имущества в многоквартирных домах,</w:t>
      </w:r>
    </w:p>
    <w:p w:rsidR="000879EE" w:rsidRPr="0041068F" w:rsidRDefault="000879EE" w:rsidP="0041068F">
      <w:pPr>
        <w:pStyle w:val="Standard"/>
        <w:jc w:val="both"/>
        <w:rPr>
          <w:sz w:val="20"/>
          <w:szCs w:val="20"/>
        </w:rPr>
      </w:pPr>
      <w:r w:rsidRPr="0041068F">
        <w:rPr>
          <w:sz w:val="20"/>
          <w:szCs w:val="20"/>
        </w:rPr>
        <w:t>в которых проживают инвалиды,</w:t>
      </w:r>
    </w:p>
    <w:p w:rsidR="000879EE" w:rsidRPr="0041068F" w:rsidRDefault="000879EE" w:rsidP="0041068F">
      <w:pPr>
        <w:pStyle w:val="Standard"/>
        <w:jc w:val="both"/>
        <w:rPr>
          <w:sz w:val="20"/>
          <w:szCs w:val="20"/>
        </w:rPr>
      </w:pPr>
      <w:r w:rsidRPr="0041068F">
        <w:rPr>
          <w:sz w:val="20"/>
          <w:szCs w:val="20"/>
        </w:rPr>
        <w:t>в целях их приспособления с учетом</w:t>
      </w:r>
    </w:p>
    <w:p w:rsidR="000879EE" w:rsidRPr="0041068F" w:rsidRDefault="000879EE" w:rsidP="0041068F">
      <w:pPr>
        <w:pStyle w:val="Standard"/>
        <w:jc w:val="both"/>
        <w:rPr>
          <w:sz w:val="20"/>
          <w:szCs w:val="20"/>
        </w:rPr>
      </w:pPr>
      <w:r w:rsidRPr="0041068F">
        <w:rPr>
          <w:sz w:val="20"/>
          <w:szCs w:val="20"/>
        </w:rPr>
        <w:t>потребностей и обеспечения условий</w:t>
      </w:r>
    </w:p>
    <w:p w:rsidR="000879EE" w:rsidRPr="0041068F" w:rsidRDefault="000879EE" w:rsidP="0041068F">
      <w:pPr>
        <w:pStyle w:val="Standard"/>
        <w:jc w:val="both"/>
        <w:rPr>
          <w:sz w:val="20"/>
          <w:szCs w:val="20"/>
        </w:rPr>
      </w:pPr>
      <w:r w:rsidRPr="0041068F">
        <w:rPr>
          <w:sz w:val="20"/>
          <w:szCs w:val="20"/>
        </w:rPr>
        <w:t>их доступности для инвалидов</w:t>
      </w:r>
    </w:p>
    <w:p w:rsidR="000879EE" w:rsidRPr="0041068F" w:rsidRDefault="000879EE" w:rsidP="0041068F">
      <w:pPr>
        <w:pStyle w:val="Standard"/>
        <w:jc w:val="both"/>
        <w:rPr>
          <w:sz w:val="20"/>
          <w:szCs w:val="20"/>
        </w:rPr>
      </w:pPr>
    </w:p>
    <w:p w:rsidR="000879EE" w:rsidRPr="0041068F" w:rsidRDefault="000879EE" w:rsidP="0041068F">
      <w:pPr>
        <w:pStyle w:val="Standard"/>
        <w:ind w:firstLine="709"/>
        <w:jc w:val="both"/>
        <w:rPr>
          <w:sz w:val="20"/>
          <w:szCs w:val="20"/>
        </w:rPr>
      </w:pPr>
      <w:r w:rsidRPr="0041068F">
        <w:rPr>
          <w:sz w:val="20"/>
          <w:szCs w:val="20"/>
        </w:rPr>
        <w:t>В соответствии с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постановлением администрации Костромской области от 29 ноября 2016 года № 462-а «Об уполномоченном исполнительном органе государственной власти Костромской области»,</w:t>
      </w:r>
    </w:p>
    <w:p w:rsidR="000879EE" w:rsidRPr="0041068F" w:rsidRDefault="000879EE" w:rsidP="0041068F">
      <w:pPr>
        <w:pStyle w:val="Standard"/>
        <w:ind w:firstLine="709"/>
        <w:jc w:val="both"/>
        <w:rPr>
          <w:sz w:val="20"/>
          <w:szCs w:val="20"/>
        </w:rPr>
      </w:pPr>
    </w:p>
    <w:p w:rsidR="000879EE" w:rsidRPr="0041068F" w:rsidRDefault="000879EE" w:rsidP="0041068F">
      <w:pPr>
        <w:pStyle w:val="Standard"/>
        <w:ind w:firstLine="709"/>
        <w:jc w:val="both"/>
        <w:rPr>
          <w:sz w:val="20"/>
          <w:szCs w:val="20"/>
        </w:rPr>
      </w:pPr>
      <w:r w:rsidRPr="0041068F">
        <w:rPr>
          <w:sz w:val="20"/>
          <w:szCs w:val="20"/>
        </w:rPr>
        <w:t>Администрация городского поселения поселок Судиславль постановляет:</w:t>
      </w:r>
    </w:p>
    <w:p w:rsidR="000879EE" w:rsidRPr="0041068F" w:rsidRDefault="000879EE" w:rsidP="0041068F">
      <w:pPr>
        <w:pStyle w:val="Standard"/>
        <w:ind w:firstLine="709"/>
        <w:jc w:val="both"/>
        <w:rPr>
          <w:sz w:val="20"/>
          <w:szCs w:val="20"/>
        </w:rPr>
      </w:pPr>
    </w:p>
    <w:p w:rsidR="000879EE" w:rsidRPr="0041068F" w:rsidRDefault="000879EE" w:rsidP="0041068F">
      <w:pPr>
        <w:pStyle w:val="Standard"/>
        <w:ind w:firstLine="709"/>
        <w:jc w:val="both"/>
        <w:rPr>
          <w:sz w:val="20"/>
          <w:szCs w:val="20"/>
        </w:rPr>
      </w:pPr>
      <w:r w:rsidRPr="0041068F">
        <w:rPr>
          <w:sz w:val="20"/>
          <w:szCs w:val="20"/>
        </w:rPr>
        <w:t>1. Утвердить Порядок создания и работы муниципальных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согласно приложению, к настоящему постановлению.</w:t>
      </w:r>
    </w:p>
    <w:p w:rsidR="000879EE" w:rsidRPr="0041068F" w:rsidRDefault="000879EE" w:rsidP="0041068F">
      <w:pPr>
        <w:pStyle w:val="Standard"/>
        <w:ind w:firstLine="709"/>
        <w:jc w:val="both"/>
        <w:rPr>
          <w:sz w:val="20"/>
          <w:szCs w:val="20"/>
        </w:rPr>
      </w:pPr>
      <w:r w:rsidRPr="0041068F">
        <w:rPr>
          <w:sz w:val="20"/>
          <w:szCs w:val="20"/>
        </w:rPr>
        <w:t>2. Настоящее постановление вступает в силу со дня его официального опубликования.</w:t>
      </w:r>
    </w:p>
    <w:p w:rsidR="000879EE" w:rsidRPr="0041068F" w:rsidRDefault="000879EE" w:rsidP="0041068F">
      <w:pPr>
        <w:pStyle w:val="Standard"/>
        <w:ind w:firstLine="709"/>
        <w:jc w:val="both"/>
        <w:rPr>
          <w:sz w:val="20"/>
          <w:szCs w:val="20"/>
        </w:rPr>
      </w:pPr>
    </w:p>
    <w:p w:rsidR="000879EE" w:rsidRPr="0041068F" w:rsidRDefault="000879EE" w:rsidP="0041068F">
      <w:pPr>
        <w:pStyle w:val="Standard"/>
        <w:ind w:firstLine="709"/>
        <w:jc w:val="both"/>
        <w:rPr>
          <w:sz w:val="20"/>
          <w:szCs w:val="20"/>
        </w:rPr>
      </w:pPr>
    </w:p>
    <w:p w:rsidR="000879EE" w:rsidRPr="0041068F" w:rsidRDefault="000879EE" w:rsidP="0041068F">
      <w:pPr>
        <w:pStyle w:val="Standard"/>
        <w:jc w:val="both"/>
        <w:rPr>
          <w:sz w:val="20"/>
          <w:szCs w:val="20"/>
        </w:rPr>
      </w:pPr>
    </w:p>
    <w:p w:rsidR="000879EE" w:rsidRPr="0041068F" w:rsidRDefault="000879EE" w:rsidP="0041068F">
      <w:pPr>
        <w:pStyle w:val="Standard"/>
        <w:jc w:val="both"/>
        <w:rPr>
          <w:sz w:val="20"/>
          <w:szCs w:val="20"/>
        </w:rPr>
      </w:pPr>
      <w:r w:rsidRPr="0041068F">
        <w:rPr>
          <w:sz w:val="20"/>
          <w:szCs w:val="20"/>
        </w:rPr>
        <w:t>И.о. главы городского поселения</w:t>
      </w:r>
    </w:p>
    <w:p w:rsidR="000879EE" w:rsidRPr="0041068F" w:rsidRDefault="000879EE" w:rsidP="0041068F">
      <w:pPr>
        <w:pStyle w:val="Standard"/>
        <w:jc w:val="both"/>
        <w:rPr>
          <w:sz w:val="20"/>
          <w:szCs w:val="20"/>
        </w:rPr>
      </w:pPr>
      <w:r w:rsidRPr="0041068F">
        <w:rPr>
          <w:sz w:val="20"/>
          <w:szCs w:val="20"/>
        </w:rPr>
        <w:t xml:space="preserve">поселок Судиславль </w:t>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t>А.А. Малярова</w:t>
      </w:r>
    </w:p>
    <w:p w:rsidR="000879EE" w:rsidRPr="0041068F" w:rsidRDefault="000879EE" w:rsidP="0041068F">
      <w:pPr>
        <w:pStyle w:val="Standard"/>
        <w:jc w:val="both"/>
        <w:rPr>
          <w:sz w:val="20"/>
          <w:szCs w:val="20"/>
        </w:rPr>
      </w:pPr>
    </w:p>
    <w:p w:rsidR="000879EE" w:rsidRPr="0041068F" w:rsidRDefault="000879EE" w:rsidP="0041068F">
      <w:pPr>
        <w:pStyle w:val="Standard"/>
        <w:jc w:val="right"/>
        <w:rPr>
          <w:sz w:val="20"/>
          <w:szCs w:val="20"/>
        </w:rPr>
      </w:pPr>
      <w:r w:rsidRPr="0041068F">
        <w:rPr>
          <w:sz w:val="20"/>
          <w:szCs w:val="20"/>
        </w:rPr>
        <w:t>Приложение</w:t>
      </w:r>
    </w:p>
    <w:p w:rsidR="000879EE" w:rsidRPr="0041068F" w:rsidRDefault="000879EE" w:rsidP="0041068F">
      <w:pPr>
        <w:pStyle w:val="Standard"/>
        <w:jc w:val="right"/>
        <w:rPr>
          <w:sz w:val="20"/>
          <w:szCs w:val="20"/>
        </w:rPr>
      </w:pPr>
      <w:r w:rsidRPr="0041068F">
        <w:rPr>
          <w:sz w:val="20"/>
          <w:szCs w:val="20"/>
        </w:rPr>
        <w:lastRenderedPageBreak/>
        <w:t>к постановлению</w:t>
      </w:r>
    </w:p>
    <w:p w:rsidR="000879EE" w:rsidRPr="0041068F" w:rsidRDefault="000879EE" w:rsidP="0041068F">
      <w:pPr>
        <w:pStyle w:val="Standard"/>
        <w:jc w:val="right"/>
        <w:rPr>
          <w:sz w:val="20"/>
          <w:szCs w:val="20"/>
        </w:rPr>
      </w:pPr>
      <w:r w:rsidRPr="0041068F">
        <w:rPr>
          <w:sz w:val="20"/>
          <w:szCs w:val="20"/>
        </w:rPr>
        <w:t>администрации городского поселения</w:t>
      </w:r>
    </w:p>
    <w:p w:rsidR="000879EE" w:rsidRPr="0041068F" w:rsidRDefault="000879EE" w:rsidP="0041068F">
      <w:pPr>
        <w:pStyle w:val="Standard"/>
        <w:jc w:val="right"/>
        <w:rPr>
          <w:sz w:val="20"/>
          <w:szCs w:val="20"/>
        </w:rPr>
      </w:pPr>
      <w:r w:rsidRPr="0041068F">
        <w:rPr>
          <w:sz w:val="20"/>
          <w:szCs w:val="20"/>
        </w:rPr>
        <w:t>поселок Судиславль</w:t>
      </w:r>
    </w:p>
    <w:p w:rsidR="000879EE" w:rsidRPr="0041068F" w:rsidRDefault="000879EE" w:rsidP="0041068F">
      <w:pPr>
        <w:pStyle w:val="Standard"/>
        <w:jc w:val="right"/>
        <w:rPr>
          <w:sz w:val="20"/>
          <w:szCs w:val="20"/>
        </w:rPr>
      </w:pPr>
      <w:r w:rsidRPr="0041068F">
        <w:rPr>
          <w:sz w:val="20"/>
          <w:szCs w:val="20"/>
        </w:rPr>
        <w:t>от 15.02.2021 г. № 15</w:t>
      </w:r>
    </w:p>
    <w:p w:rsidR="000879EE" w:rsidRPr="0041068F" w:rsidRDefault="000879EE" w:rsidP="0041068F">
      <w:pPr>
        <w:pStyle w:val="Standard"/>
        <w:jc w:val="right"/>
        <w:rPr>
          <w:sz w:val="20"/>
          <w:szCs w:val="20"/>
        </w:rPr>
      </w:pPr>
    </w:p>
    <w:p w:rsidR="000879EE" w:rsidRPr="0041068F" w:rsidRDefault="000879EE" w:rsidP="0041068F">
      <w:pPr>
        <w:pStyle w:val="Standard"/>
        <w:jc w:val="center"/>
        <w:rPr>
          <w:sz w:val="20"/>
          <w:szCs w:val="20"/>
        </w:rPr>
      </w:pPr>
      <w:r w:rsidRPr="0041068F">
        <w:rPr>
          <w:sz w:val="20"/>
          <w:szCs w:val="20"/>
        </w:rPr>
        <w:t>Порядок создания и работы муниципальных комиссий</w:t>
      </w:r>
    </w:p>
    <w:p w:rsidR="000879EE" w:rsidRPr="0041068F" w:rsidRDefault="000879EE" w:rsidP="0041068F">
      <w:pPr>
        <w:pStyle w:val="Standard"/>
        <w:jc w:val="center"/>
        <w:rPr>
          <w:sz w:val="20"/>
          <w:szCs w:val="20"/>
        </w:rPr>
      </w:pPr>
      <w:r w:rsidRPr="0041068F">
        <w:rPr>
          <w:sz w:val="20"/>
          <w:szCs w:val="20"/>
        </w:rPr>
        <w:t>по обследованию жилых помещений инвалидов и общего имущества в</w:t>
      </w:r>
    </w:p>
    <w:p w:rsidR="000879EE" w:rsidRPr="0041068F" w:rsidRDefault="000879EE" w:rsidP="0041068F">
      <w:pPr>
        <w:pStyle w:val="Standard"/>
        <w:jc w:val="center"/>
        <w:rPr>
          <w:sz w:val="20"/>
          <w:szCs w:val="20"/>
        </w:rPr>
      </w:pPr>
      <w:r w:rsidRPr="0041068F">
        <w:rPr>
          <w:sz w:val="20"/>
          <w:szCs w:val="20"/>
        </w:rPr>
        <w:t>многоквартирных домах, в которых проживают инвалиды, в целях их</w:t>
      </w:r>
    </w:p>
    <w:p w:rsidR="000879EE" w:rsidRPr="0041068F" w:rsidRDefault="000879EE" w:rsidP="0041068F">
      <w:pPr>
        <w:pStyle w:val="Standard"/>
        <w:jc w:val="center"/>
        <w:rPr>
          <w:sz w:val="20"/>
          <w:szCs w:val="20"/>
        </w:rPr>
      </w:pPr>
      <w:r w:rsidRPr="0041068F">
        <w:rPr>
          <w:sz w:val="20"/>
          <w:szCs w:val="20"/>
        </w:rPr>
        <w:t>приспособления с учетом потребностей инвалидов и обеспечения условий</w:t>
      </w:r>
    </w:p>
    <w:p w:rsidR="000879EE" w:rsidRPr="0041068F" w:rsidRDefault="000879EE" w:rsidP="0041068F">
      <w:pPr>
        <w:pStyle w:val="Standard"/>
        <w:jc w:val="center"/>
        <w:rPr>
          <w:sz w:val="20"/>
          <w:szCs w:val="20"/>
        </w:rPr>
      </w:pPr>
      <w:r w:rsidRPr="0041068F">
        <w:rPr>
          <w:sz w:val="20"/>
          <w:szCs w:val="20"/>
        </w:rPr>
        <w:t>их доступности для инвалидов</w:t>
      </w:r>
    </w:p>
    <w:p w:rsidR="000879EE" w:rsidRPr="0041068F" w:rsidRDefault="000879EE" w:rsidP="0041068F">
      <w:pPr>
        <w:pStyle w:val="Standard"/>
        <w:jc w:val="center"/>
        <w:rPr>
          <w:sz w:val="20"/>
          <w:szCs w:val="20"/>
        </w:rPr>
      </w:pPr>
    </w:p>
    <w:p w:rsidR="000879EE" w:rsidRPr="0041068F" w:rsidRDefault="000879EE" w:rsidP="0041068F">
      <w:pPr>
        <w:pStyle w:val="Standard"/>
        <w:jc w:val="center"/>
        <w:rPr>
          <w:sz w:val="20"/>
          <w:szCs w:val="20"/>
        </w:rPr>
      </w:pPr>
      <w:r w:rsidRPr="0041068F">
        <w:rPr>
          <w:sz w:val="20"/>
          <w:szCs w:val="20"/>
        </w:rPr>
        <w:t>Глава 1. ОБЩИЕ ПОЛОЖЕНИЯ</w:t>
      </w:r>
    </w:p>
    <w:p w:rsidR="000879EE" w:rsidRPr="0041068F" w:rsidRDefault="000879EE" w:rsidP="0041068F">
      <w:pPr>
        <w:pStyle w:val="Standard"/>
        <w:jc w:val="center"/>
        <w:rPr>
          <w:sz w:val="20"/>
          <w:szCs w:val="20"/>
        </w:rPr>
      </w:pPr>
    </w:p>
    <w:p w:rsidR="000879EE" w:rsidRPr="0041068F" w:rsidRDefault="000879EE" w:rsidP="0041068F">
      <w:pPr>
        <w:pStyle w:val="Standard"/>
        <w:ind w:firstLine="709"/>
        <w:jc w:val="both"/>
        <w:rPr>
          <w:sz w:val="20"/>
          <w:szCs w:val="20"/>
        </w:rPr>
      </w:pPr>
      <w:r w:rsidRPr="0041068F">
        <w:rPr>
          <w:sz w:val="20"/>
          <w:szCs w:val="20"/>
        </w:rPr>
        <w:t>1. Настоящий Порядок определяет порядок создания и работы муниципальных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городского поселения поселок Судиславль Судиславского муниципального района Костромской области (далее — Комиссия).</w:t>
      </w:r>
    </w:p>
    <w:p w:rsidR="000879EE" w:rsidRPr="0041068F" w:rsidRDefault="000879EE" w:rsidP="0041068F">
      <w:pPr>
        <w:pStyle w:val="Standard"/>
        <w:ind w:firstLine="709"/>
        <w:jc w:val="both"/>
        <w:rPr>
          <w:sz w:val="20"/>
          <w:szCs w:val="20"/>
        </w:rPr>
      </w:pPr>
      <w:r w:rsidRPr="0041068F">
        <w:rPr>
          <w:sz w:val="20"/>
          <w:szCs w:val="20"/>
        </w:rPr>
        <w:t>2. Целью создания комиссий является обследование жилого помещения инвалида и общего имущества в многоквартирном доме, в котором проживает инвалид,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в том числе ограничении, вызванных:</w:t>
      </w:r>
    </w:p>
    <w:p w:rsidR="000879EE" w:rsidRPr="0041068F" w:rsidRDefault="000879EE" w:rsidP="0041068F">
      <w:pPr>
        <w:pStyle w:val="Standard"/>
        <w:ind w:firstLine="709"/>
        <w:jc w:val="both"/>
        <w:rPr>
          <w:sz w:val="20"/>
          <w:szCs w:val="20"/>
        </w:rPr>
      </w:pPr>
      <w:r w:rsidRPr="0041068F">
        <w:rPr>
          <w:sz w:val="20"/>
          <w:szCs w:val="20"/>
        </w:rPr>
        <w:t>1)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0879EE" w:rsidRPr="0041068F" w:rsidRDefault="000879EE" w:rsidP="0041068F">
      <w:pPr>
        <w:pStyle w:val="Standard"/>
        <w:ind w:firstLine="709"/>
        <w:jc w:val="both"/>
        <w:rPr>
          <w:sz w:val="20"/>
          <w:szCs w:val="20"/>
        </w:rPr>
      </w:pPr>
      <w:r w:rsidRPr="0041068F">
        <w:rPr>
          <w:sz w:val="20"/>
          <w:szCs w:val="20"/>
        </w:rPr>
        <w:t>2) стойкими расстройствами функции слуха, сопряженными с необходимостью использования вспомогательных средств;</w:t>
      </w:r>
    </w:p>
    <w:p w:rsidR="000879EE" w:rsidRPr="0041068F" w:rsidRDefault="000879EE" w:rsidP="0041068F">
      <w:pPr>
        <w:pStyle w:val="Standard"/>
        <w:ind w:firstLine="709"/>
        <w:jc w:val="both"/>
        <w:rPr>
          <w:sz w:val="20"/>
          <w:szCs w:val="20"/>
        </w:rPr>
      </w:pPr>
      <w:r w:rsidRPr="0041068F">
        <w:rPr>
          <w:sz w:val="20"/>
          <w:szCs w:val="20"/>
        </w:rPr>
        <w:t>3) стойкими расстройствами функции зрения, сопряженными с необходимостью использования собаки-проводника, иных вспомогательных средств;</w:t>
      </w:r>
    </w:p>
    <w:p w:rsidR="000879EE" w:rsidRPr="0041068F" w:rsidRDefault="000879EE" w:rsidP="0041068F">
      <w:pPr>
        <w:pStyle w:val="Standard"/>
        <w:ind w:firstLine="709"/>
        <w:jc w:val="both"/>
        <w:rPr>
          <w:sz w:val="20"/>
          <w:szCs w:val="20"/>
        </w:rPr>
      </w:pPr>
      <w:r w:rsidRPr="0041068F">
        <w:rPr>
          <w:sz w:val="20"/>
          <w:szCs w:val="20"/>
        </w:rPr>
        <w:t>4) задержками в развитии и другими нарушениями функций организма человека.</w:t>
      </w:r>
    </w:p>
    <w:p w:rsidR="000879EE" w:rsidRPr="0041068F" w:rsidRDefault="000879EE" w:rsidP="0041068F">
      <w:pPr>
        <w:pStyle w:val="Standard"/>
        <w:ind w:firstLine="709"/>
        <w:jc w:val="both"/>
        <w:rPr>
          <w:sz w:val="20"/>
          <w:szCs w:val="20"/>
        </w:rPr>
      </w:pPr>
      <w:r w:rsidRPr="0041068F">
        <w:rPr>
          <w:sz w:val="20"/>
          <w:szCs w:val="20"/>
        </w:rPr>
        <w:t>3. Обследование жилых помещений инвалидов, входящих в состав жилищного фонда городского поселения поселок Судиславль, осуществляется региональной комиссией, создаваемой администрацией городского поселения поселок Судиславль.</w:t>
      </w:r>
    </w:p>
    <w:p w:rsidR="000879EE" w:rsidRPr="0041068F" w:rsidRDefault="000879EE" w:rsidP="0041068F">
      <w:pPr>
        <w:pStyle w:val="Standard"/>
        <w:ind w:firstLine="709"/>
        <w:jc w:val="both"/>
        <w:rPr>
          <w:sz w:val="20"/>
          <w:szCs w:val="20"/>
        </w:rPr>
      </w:pPr>
      <w:r w:rsidRPr="0041068F">
        <w:rPr>
          <w:sz w:val="20"/>
          <w:szCs w:val="20"/>
        </w:rPr>
        <w:t>4. Обследование жилых помещений инвалидов, входящих в состав муниципального жилищного фонда, а также частного жилищного фонда, осуществляется муниципальными комиссиями.</w:t>
      </w:r>
    </w:p>
    <w:p w:rsidR="000879EE" w:rsidRPr="0041068F" w:rsidRDefault="000879EE" w:rsidP="0041068F">
      <w:pPr>
        <w:pStyle w:val="Standard"/>
        <w:ind w:firstLine="709"/>
        <w:jc w:val="both"/>
        <w:rPr>
          <w:sz w:val="20"/>
          <w:szCs w:val="20"/>
        </w:rPr>
      </w:pPr>
      <w:r w:rsidRPr="0041068F">
        <w:rPr>
          <w:sz w:val="20"/>
          <w:szCs w:val="20"/>
        </w:rPr>
        <w:t>5. Комиссии в своей деятельности руководствуются Конституцией Российской Федерации, федеральными конституционными законами, федеральными законами, нормативными правовыми актами Правительства Российской Федерации и Костромской области, а также настоящим Порядком.</w:t>
      </w:r>
    </w:p>
    <w:p w:rsidR="000879EE" w:rsidRPr="0041068F" w:rsidRDefault="000879EE" w:rsidP="0041068F">
      <w:pPr>
        <w:pStyle w:val="Standard"/>
        <w:jc w:val="center"/>
        <w:rPr>
          <w:sz w:val="20"/>
          <w:szCs w:val="20"/>
        </w:rPr>
      </w:pPr>
    </w:p>
    <w:p w:rsidR="000879EE" w:rsidRPr="0041068F" w:rsidRDefault="000879EE" w:rsidP="0041068F">
      <w:pPr>
        <w:pStyle w:val="Standard"/>
        <w:jc w:val="center"/>
        <w:rPr>
          <w:sz w:val="20"/>
          <w:szCs w:val="20"/>
        </w:rPr>
      </w:pPr>
      <w:r w:rsidRPr="0041068F">
        <w:rPr>
          <w:sz w:val="20"/>
          <w:szCs w:val="20"/>
        </w:rPr>
        <w:t>Глава 2. ПОРЯДОК СОЗДАНИЯ КОМИССИЙ</w:t>
      </w:r>
    </w:p>
    <w:p w:rsidR="000879EE" w:rsidRPr="0041068F" w:rsidRDefault="000879EE" w:rsidP="0041068F">
      <w:pPr>
        <w:pStyle w:val="Standard"/>
        <w:jc w:val="center"/>
        <w:rPr>
          <w:sz w:val="20"/>
          <w:szCs w:val="20"/>
        </w:rPr>
      </w:pPr>
    </w:p>
    <w:p w:rsidR="000879EE" w:rsidRPr="0041068F" w:rsidRDefault="000879EE" w:rsidP="0041068F">
      <w:pPr>
        <w:pStyle w:val="Standard"/>
        <w:ind w:firstLine="709"/>
        <w:jc w:val="both"/>
        <w:rPr>
          <w:sz w:val="20"/>
          <w:szCs w:val="20"/>
        </w:rPr>
      </w:pPr>
      <w:r w:rsidRPr="0041068F">
        <w:rPr>
          <w:sz w:val="20"/>
          <w:szCs w:val="20"/>
        </w:rPr>
        <w:t>6. Решения о создании комиссий принимаются соответствующими муниципальными правовыми актами, которыми утверждается персональный состав комиссии. Порядок работы комиссий регламентируется настоящим Положением.</w:t>
      </w:r>
    </w:p>
    <w:p w:rsidR="000879EE" w:rsidRPr="0041068F" w:rsidRDefault="000879EE" w:rsidP="0041068F">
      <w:pPr>
        <w:pStyle w:val="Standard"/>
        <w:ind w:firstLine="709"/>
        <w:jc w:val="both"/>
        <w:rPr>
          <w:sz w:val="20"/>
          <w:szCs w:val="20"/>
        </w:rPr>
      </w:pPr>
      <w:r w:rsidRPr="0041068F">
        <w:rPr>
          <w:sz w:val="20"/>
          <w:szCs w:val="20"/>
        </w:rPr>
        <w:t>7. В состав комиссий включаются представители:</w:t>
      </w:r>
    </w:p>
    <w:p w:rsidR="000879EE" w:rsidRPr="0041068F" w:rsidRDefault="000879EE" w:rsidP="0041068F">
      <w:pPr>
        <w:pStyle w:val="Standard"/>
        <w:ind w:firstLine="709"/>
        <w:jc w:val="both"/>
        <w:rPr>
          <w:sz w:val="20"/>
          <w:szCs w:val="20"/>
        </w:rPr>
      </w:pPr>
      <w:r w:rsidRPr="0041068F">
        <w:rPr>
          <w:sz w:val="20"/>
          <w:szCs w:val="20"/>
        </w:rPr>
        <w:t>1) органов муниципального жилищного контроля;</w:t>
      </w:r>
    </w:p>
    <w:p w:rsidR="000879EE" w:rsidRPr="0041068F" w:rsidRDefault="000879EE" w:rsidP="0041068F">
      <w:pPr>
        <w:pStyle w:val="Standard"/>
        <w:ind w:firstLine="709"/>
        <w:jc w:val="both"/>
        <w:rPr>
          <w:sz w:val="20"/>
          <w:szCs w:val="20"/>
        </w:rPr>
      </w:pPr>
      <w:r w:rsidRPr="0041068F">
        <w:rPr>
          <w:sz w:val="20"/>
          <w:szCs w:val="20"/>
        </w:rPr>
        <w:t>2) органов местного самоуправления, в том числе в сферах социальной защиты населения, архитектуры и градостроительства;</w:t>
      </w:r>
    </w:p>
    <w:p w:rsidR="000879EE" w:rsidRPr="0041068F" w:rsidRDefault="000879EE" w:rsidP="0041068F">
      <w:pPr>
        <w:pStyle w:val="Standard"/>
        <w:ind w:firstLine="709"/>
        <w:jc w:val="both"/>
        <w:rPr>
          <w:sz w:val="20"/>
          <w:szCs w:val="20"/>
        </w:rPr>
      </w:pPr>
      <w:r w:rsidRPr="0041068F">
        <w:rPr>
          <w:sz w:val="20"/>
          <w:szCs w:val="20"/>
        </w:rPr>
        <w:t>3) общественных объединений инвалидов.</w:t>
      </w:r>
    </w:p>
    <w:p w:rsidR="000879EE" w:rsidRPr="0041068F" w:rsidRDefault="000879EE" w:rsidP="0041068F">
      <w:pPr>
        <w:pStyle w:val="Standard"/>
        <w:ind w:firstLine="709"/>
        <w:jc w:val="both"/>
        <w:rPr>
          <w:sz w:val="20"/>
          <w:szCs w:val="20"/>
        </w:rPr>
      </w:pPr>
      <w:r w:rsidRPr="0041068F">
        <w:rPr>
          <w:sz w:val="20"/>
          <w:szCs w:val="20"/>
        </w:rPr>
        <w:t>8. Организационно-техническое обеспечение деятельности комиссий осуществляется органами местного самоуправления соответствующего муниципального образования.</w:t>
      </w:r>
    </w:p>
    <w:p w:rsidR="000879EE" w:rsidRPr="0041068F" w:rsidRDefault="000879EE" w:rsidP="0041068F">
      <w:pPr>
        <w:pStyle w:val="Standard"/>
        <w:jc w:val="both"/>
        <w:rPr>
          <w:sz w:val="20"/>
          <w:szCs w:val="20"/>
        </w:rPr>
      </w:pPr>
    </w:p>
    <w:p w:rsidR="000879EE" w:rsidRPr="0041068F" w:rsidRDefault="000879EE" w:rsidP="0041068F">
      <w:pPr>
        <w:pStyle w:val="Standard"/>
        <w:jc w:val="center"/>
        <w:rPr>
          <w:sz w:val="20"/>
          <w:szCs w:val="20"/>
        </w:rPr>
      </w:pPr>
      <w:r w:rsidRPr="0041068F">
        <w:rPr>
          <w:sz w:val="20"/>
          <w:szCs w:val="20"/>
        </w:rPr>
        <w:t>Глава 3. ФУНКЦИИ И ПРАВА КОМИССИЙ</w:t>
      </w:r>
    </w:p>
    <w:p w:rsidR="000879EE" w:rsidRPr="0041068F" w:rsidRDefault="000879EE" w:rsidP="0041068F">
      <w:pPr>
        <w:pStyle w:val="Standard"/>
        <w:jc w:val="center"/>
        <w:rPr>
          <w:sz w:val="20"/>
          <w:szCs w:val="20"/>
        </w:rPr>
      </w:pPr>
    </w:p>
    <w:p w:rsidR="000879EE" w:rsidRPr="0041068F" w:rsidRDefault="000879EE" w:rsidP="0041068F">
      <w:pPr>
        <w:pStyle w:val="Standard"/>
        <w:ind w:firstLine="709"/>
        <w:jc w:val="both"/>
        <w:rPr>
          <w:sz w:val="20"/>
          <w:szCs w:val="20"/>
        </w:rPr>
      </w:pPr>
      <w:r w:rsidRPr="0041068F">
        <w:rPr>
          <w:sz w:val="20"/>
          <w:szCs w:val="20"/>
        </w:rPr>
        <w:t>9. Комиссии осуществляют следующие функции:</w:t>
      </w:r>
    </w:p>
    <w:p w:rsidR="000879EE" w:rsidRPr="0041068F" w:rsidRDefault="000879EE" w:rsidP="0041068F">
      <w:pPr>
        <w:pStyle w:val="Standard"/>
        <w:ind w:firstLine="709"/>
        <w:jc w:val="both"/>
        <w:rPr>
          <w:sz w:val="20"/>
          <w:szCs w:val="20"/>
        </w:rPr>
      </w:pPr>
      <w:r w:rsidRPr="0041068F">
        <w:rPr>
          <w:sz w:val="20"/>
          <w:szCs w:val="20"/>
        </w:rPr>
        <w:t>1) обследование жилого помещения инвалида и общего имущества в многоквартирном доме, в котором проживает инвалид;</w:t>
      </w:r>
    </w:p>
    <w:p w:rsidR="000879EE" w:rsidRPr="0041068F" w:rsidRDefault="000879EE" w:rsidP="0041068F">
      <w:pPr>
        <w:pStyle w:val="Standard"/>
        <w:ind w:firstLine="709"/>
        <w:jc w:val="both"/>
        <w:rPr>
          <w:sz w:val="20"/>
          <w:szCs w:val="20"/>
        </w:rPr>
      </w:pPr>
      <w:r w:rsidRPr="0041068F">
        <w:rPr>
          <w:sz w:val="20"/>
          <w:szCs w:val="20"/>
        </w:rPr>
        <w:t>2) оформление актов обследования по утвержденной Министерством строительства и жилищно-коммунального хозяйства Российской Федерации форме;</w:t>
      </w:r>
    </w:p>
    <w:p w:rsidR="000879EE" w:rsidRPr="0041068F" w:rsidRDefault="000879EE" w:rsidP="0041068F">
      <w:pPr>
        <w:pStyle w:val="Standard"/>
        <w:ind w:firstLine="709"/>
        <w:jc w:val="both"/>
        <w:rPr>
          <w:sz w:val="20"/>
          <w:szCs w:val="20"/>
        </w:rPr>
      </w:pPr>
      <w:r w:rsidRPr="0041068F">
        <w:rPr>
          <w:sz w:val="20"/>
          <w:szCs w:val="20"/>
        </w:rPr>
        <w:lastRenderedPageBreak/>
        <w:t>3) принятие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w:t>
      </w:r>
    </w:p>
    <w:p w:rsidR="000879EE" w:rsidRPr="0041068F" w:rsidRDefault="000879EE" w:rsidP="0041068F">
      <w:pPr>
        <w:pStyle w:val="Standard"/>
        <w:ind w:firstLine="709"/>
        <w:jc w:val="both"/>
        <w:rPr>
          <w:sz w:val="20"/>
          <w:szCs w:val="20"/>
        </w:rPr>
      </w:pPr>
      <w:r w:rsidRPr="0041068F">
        <w:rPr>
          <w:sz w:val="20"/>
          <w:szCs w:val="20"/>
        </w:rPr>
        <w:t>4) вынесение заключения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879EE" w:rsidRPr="0041068F" w:rsidRDefault="000879EE" w:rsidP="0041068F">
      <w:pPr>
        <w:pStyle w:val="Standard"/>
        <w:ind w:firstLine="709"/>
        <w:jc w:val="both"/>
        <w:rPr>
          <w:sz w:val="20"/>
          <w:szCs w:val="20"/>
        </w:rPr>
      </w:pPr>
      <w:r w:rsidRPr="0041068F">
        <w:rPr>
          <w:sz w:val="20"/>
          <w:szCs w:val="20"/>
        </w:rPr>
        <w:t>10. Комиссии имеют право:</w:t>
      </w:r>
    </w:p>
    <w:p w:rsidR="000879EE" w:rsidRPr="0041068F" w:rsidRDefault="000879EE" w:rsidP="0041068F">
      <w:pPr>
        <w:pStyle w:val="Standard"/>
        <w:ind w:firstLine="709"/>
        <w:jc w:val="both"/>
        <w:rPr>
          <w:sz w:val="20"/>
          <w:szCs w:val="20"/>
        </w:rPr>
      </w:pPr>
      <w:r w:rsidRPr="0041068F">
        <w:rPr>
          <w:sz w:val="20"/>
          <w:szCs w:val="20"/>
        </w:rPr>
        <w:t>1) 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w:t>
      </w:r>
    </w:p>
    <w:p w:rsidR="000879EE" w:rsidRPr="0041068F" w:rsidRDefault="000879EE" w:rsidP="0041068F">
      <w:pPr>
        <w:pStyle w:val="Standard"/>
        <w:ind w:firstLine="709"/>
        <w:jc w:val="both"/>
        <w:rPr>
          <w:sz w:val="20"/>
          <w:szCs w:val="20"/>
        </w:rPr>
      </w:pPr>
      <w:r w:rsidRPr="0041068F">
        <w:rPr>
          <w:sz w:val="20"/>
          <w:szCs w:val="20"/>
        </w:rPr>
        <w:t>2) привлекать к участию в работе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0879EE" w:rsidRPr="0041068F" w:rsidRDefault="000879EE" w:rsidP="0041068F">
      <w:pPr>
        <w:pStyle w:val="Standard"/>
        <w:jc w:val="both"/>
        <w:rPr>
          <w:sz w:val="20"/>
          <w:szCs w:val="20"/>
        </w:rPr>
      </w:pPr>
    </w:p>
    <w:p w:rsidR="000879EE" w:rsidRPr="0041068F" w:rsidRDefault="000879EE" w:rsidP="0041068F">
      <w:pPr>
        <w:pStyle w:val="Standard"/>
        <w:jc w:val="center"/>
        <w:rPr>
          <w:sz w:val="20"/>
          <w:szCs w:val="20"/>
        </w:rPr>
      </w:pPr>
      <w:r w:rsidRPr="0041068F">
        <w:rPr>
          <w:sz w:val="20"/>
          <w:szCs w:val="20"/>
        </w:rPr>
        <w:t>Глава 4. ОРГАНИЗАЦИЯ ДЕЯТЕЛЬНОСТИ РАБОТЫ КОМИССИЙ</w:t>
      </w:r>
    </w:p>
    <w:p w:rsidR="000879EE" w:rsidRPr="0041068F" w:rsidRDefault="000879EE" w:rsidP="0041068F">
      <w:pPr>
        <w:pStyle w:val="Standard"/>
        <w:jc w:val="center"/>
        <w:rPr>
          <w:sz w:val="20"/>
          <w:szCs w:val="20"/>
        </w:rPr>
      </w:pPr>
    </w:p>
    <w:p w:rsidR="000879EE" w:rsidRPr="0041068F" w:rsidRDefault="000879EE" w:rsidP="0041068F">
      <w:pPr>
        <w:pStyle w:val="Standard"/>
        <w:ind w:firstLine="709"/>
        <w:jc w:val="both"/>
        <w:rPr>
          <w:sz w:val="20"/>
          <w:szCs w:val="20"/>
        </w:rPr>
      </w:pPr>
      <w:r w:rsidRPr="0041068F">
        <w:rPr>
          <w:sz w:val="20"/>
          <w:szCs w:val="20"/>
        </w:rPr>
        <w:t>11. Комиссия осуществляет свою деятельность в соответствии с планом мероприятий, утвержденным администрацией городского поселения поселок Судиславль.</w:t>
      </w:r>
    </w:p>
    <w:p w:rsidR="000879EE" w:rsidRPr="0041068F" w:rsidRDefault="000879EE" w:rsidP="0041068F">
      <w:pPr>
        <w:pStyle w:val="Standard"/>
        <w:ind w:firstLine="709"/>
        <w:jc w:val="both"/>
        <w:rPr>
          <w:sz w:val="20"/>
          <w:szCs w:val="20"/>
        </w:rPr>
      </w:pPr>
      <w:r w:rsidRPr="0041068F">
        <w:rPr>
          <w:sz w:val="20"/>
          <w:szCs w:val="20"/>
        </w:rPr>
        <w:t>12. Заседания комиссии проводятся по мере необходимости</w:t>
      </w:r>
    </w:p>
    <w:p w:rsidR="000879EE" w:rsidRPr="0041068F" w:rsidRDefault="000879EE" w:rsidP="0041068F">
      <w:pPr>
        <w:pStyle w:val="Standard"/>
        <w:ind w:firstLine="709"/>
        <w:jc w:val="both"/>
        <w:rPr>
          <w:sz w:val="20"/>
          <w:szCs w:val="20"/>
        </w:rPr>
      </w:pPr>
      <w:r w:rsidRPr="0041068F">
        <w:rPr>
          <w:sz w:val="20"/>
          <w:szCs w:val="20"/>
        </w:rPr>
        <w:t>13. Председатель комиссии осуществляет общее руководство работой комиссии, проводит заседания комиссии. В случае отсутствия председателя комиссии заседание проводит заместитель председателя комиссии.</w:t>
      </w:r>
    </w:p>
    <w:p w:rsidR="000879EE" w:rsidRPr="0041068F" w:rsidRDefault="000879EE" w:rsidP="0041068F">
      <w:pPr>
        <w:pStyle w:val="Standard"/>
        <w:ind w:firstLine="709"/>
        <w:jc w:val="both"/>
        <w:rPr>
          <w:sz w:val="20"/>
          <w:szCs w:val="20"/>
        </w:rPr>
      </w:pPr>
      <w:r w:rsidRPr="0041068F">
        <w:rPr>
          <w:sz w:val="20"/>
          <w:szCs w:val="20"/>
        </w:rPr>
        <w:t>14. Члены комиссии:</w:t>
      </w:r>
    </w:p>
    <w:p w:rsidR="000879EE" w:rsidRPr="0041068F" w:rsidRDefault="000879EE" w:rsidP="0041068F">
      <w:pPr>
        <w:pStyle w:val="Standard"/>
        <w:ind w:firstLine="709"/>
        <w:jc w:val="both"/>
        <w:rPr>
          <w:sz w:val="20"/>
          <w:szCs w:val="20"/>
        </w:rPr>
      </w:pPr>
      <w:r w:rsidRPr="0041068F">
        <w:rPr>
          <w:sz w:val="20"/>
          <w:szCs w:val="20"/>
        </w:rPr>
        <w:t>1) принимают участие в работе комиссии, изучают поступающие документы, готовят по ним свои замечания, предложения, возражения;</w:t>
      </w:r>
    </w:p>
    <w:p w:rsidR="000879EE" w:rsidRPr="0041068F" w:rsidRDefault="000879EE" w:rsidP="0041068F">
      <w:pPr>
        <w:pStyle w:val="Standard"/>
        <w:ind w:firstLine="709"/>
        <w:jc w:val="both"/>
        <w:rPr>
          <w:sz w:val="20"/>
          <w:szCs w:val="20"/>
        </w:rPr>
      </w:pPr>
      <w:r w:rsidRPr="0041068F">
        <w:rPr>
          <w:sz w:val="20"/>
          <w:szCs w:val="20"/>
        </w:rPr>
        <w:t>2) участвуют в заседаниях комиссии,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 которое оглашается на заседании и приобщается к заключению комиссии.</w:t>
      </w:r>
    </w:p>
    <w:p w:rsidR="000879EE" w:rsidRPr="0041068F" w:rsidRDefault="000879EE" w:rsidP="0041068F">
      <w:pPr>
        <w:pStyle w:val="Standard"/>
        <w:ind w:firstLine="709"/>
        <w:jc w:val="both"/>
        <w:rPr>
          <w:sz w:val="20"/>
          <w:szCs w:val="20"/>
        </w:rPr>
      </w:pPr>
      <w:r w:rsidRPr="0041068F">
        <w:rPr>
          <w:sz w:val="20"/>
          <w:szCs w:val="20"/>
        </w:rPr>
        <w:t>Члены комиссии не вправе делегировать свои полномочия другим лицам.</w:t>
      </w:r>
    </w:p>
    <w:p w:rsidR="000879EE" w:rsidRPr="0041068F" w:rsidRDefault="000879EE" w:rsidP="0041068F">
      <w:pPr>
        <w:pStyle w:val="Standard"/>
        <w:ind w:firstLine="709"/>
        <w:jc w:val="both"/>
        <w:rPr>
          <w:sz w:val="20"/>
          <w:szCs w:val="20"/>
        </w:rPr>
      </w:pPr>
      <w:r w:rsidRPr="0041068F">
        <w:rPr>
          <w:sz w:val="20"/>
          <w:szCs w:val="20"/>
        </w:rPr>
        <w:t>15. Секретарь комиссии:</w:t>
      </w:r>
    </w:p>
    <w:p w:rsidR="000879EE" w:rsidRPr="0041068F" w:rsidRDefault="000879EE" w:rsidP="0041068F">
      <w:pPr>
        <w:pStyle w:val="Standard"/>
        <w:ind w:firstLine="709"/>
        <w:jc w:val="both"/>
        <w:rPr>
          <w:sz w:val="20"/>
          <w:szCs w:val="20"/>
        </w:rPr>
      </w:pPr>
      <w:r w:rsidRPr="0041068F">
        <w:rPr>
          <w:sz w:val="20"/>
          <w:szCs w:val="20"/>
        </w:rPr>
        <w:t>1) организует проведение заседаний комиссии;</w:t>
      </w:r>
    </w:p>
    <w:p w:rsidR="000879EE" w:rsidRPr="0041068F" w:rsidRDefault="000879EE" w:rsidP="0041068F">
      <w:pPr>
        <w:pStyle w:val="Standard"/>
        <w:ind w:firstLine="709"/>
        <w:jc w:val="both"/>
        <w:rPr>
          <w:sz w:val="20"/>
          <w:szCs w:val="20"/>
        </w:rPr>
      </w:pPr>
      <w:r w:rsidRPr="0041068F">
        <w:rPr>
          <w:sz w:val="20"/>
          <w:szCs w:val="20"/>
        </w:rPr>
        <w:t>2) информирует членов комиссии и лиц, привлеченных к участию в работе комиссии, о повестке дня заседания, дате и месте его проведения не позднее чем за 5 дней до даты проведения заседания;</w:t>
      </w:r>
    </w:p>
    <w:p w:rsidR="000879EE" w:rsidRPr="0041068F" w:rsidRDefault="000879EE" w:rsidP="0041068F">
      <w:pPr>
        <w:pStyle w:val="Standard"/>
        <w:ind w:firstLine="709"/>
        <w:jc w:val="both"/>
        <w:rPr>
          <w:sz w:val="20"/>
          <w:szCs w:val="20"/>
        </w:rPr>
      </w:pPr>
      <w:r w:rsidRPr="0041068F">
        <w:rPr>
          <w:sz w:val="20"/>
          <w:szCs w:val="20"/>
        </w:rPr>
        <w:t>3) ведет делопроизводство комиссии.</w:t>
      </w:r>
    </w:p>
    <w:p w:rsidR="000879EE" w:rsidRPr="0041068F" w:rsidRDefault="000879EE" w:rsidP="0041068F">
      <w:pPr>
        <w:pStyle w:val="Standard"/>
        <w:ind w:firstLine="709"/>
        <w:jc w:val="both"/>
        <w:rPr>
          <w:sz w:val="20"/>
          <w:szCs w:val="20"/>
        </w:rPr>
      </w:pPr>
      <w:r w:rsidRPr="0041068F">
        <w:rPr>
          <w:sz w:val="20"/>
          <w:szCs w:val="20"/>
        </w:rPr>
        <w:t>16. Заседание комиссии считается правомочным, если на нем присутствует не менее половины ее членов.</w:t>
      </w:r>
    </w:p>
    <w:p w:rsidR="000879EE" w:rsidRPr="0041068F" w:rsidRDefault="000879EE" w:rsidP="0041068F">
      <w:pPr>
        <w:pStyle w:val="Standard"/>
        <w:ind w:firstLine="709"/>
        <w:jc w:val="both"/>
        <w:rPr>
          <w:sz w:val="20"/>
          <w:szCs w:val="20"/>
        </w:rPr>
      </w:pPr>
      <w:r w:rsidRPr="0041068F">
        <w:rPr>
          <w:sz w:val="20"/>
          <w:szCs w:val="20"/>
        </w:rPr>
        <w:t>17. Решения комиссии принимаются большинством голосов членов комиссии. 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региональной межведомственной комиссии.</w:t>
      </w:r>
    </w:p>
    <w:p w:rsidR="000879EE" w:rsidRPr="0041068F" w:rsidRDefault="000879EE" w:rsidP="0041068F">
      <w:pPr>
        <w:pStyle w:val="Standard"/>
        <w:ind w:firstLine="709"/>
        <w:jc w:val="both"/>
        <w:rPr>
          <w:sz w:val="20"/>
          <w:szCs w:val="20"/>
        </w:rPr>
      </w:pPr>
      <w:r w:rsidRPr="0041068F">
        <w:rPr>
          <w:sz w:val="20"/>
          <w:szCs w:val="20"/>
        </w:rPr>
        <w:t>18.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по форме, утвержденной Министерством строительства и жилищно-коммунального хозяйства Российской Федерации.</w:t>
      </w:r>
    </w:p>
    <w:p w:rsidR="000879EE" w:rsidRPr="0041068F" w:rsidRDefault="000879EE" w:rsidP="0041068F">
      <w:pPr>
        <w:pStyle w:val="Standard"/>
        <w:ind w:firstLine="709"/>
        <w:jc w:val="both"/>
        <w:rPr>
          <w:sz w:val="20"/>
          <w:szCs w:val="20"/>
        </w:rPr>
      </w:pPr>
      <w:r w:rsidRPr="0041068F">
        <w:rPr>
          <w:sz w:val="20"/>
          <w:szCs w:val="20"/>
        </w:rPr>
        <w:t>19.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879EE" w:rsidRPr="0041068F" w:rsidRDefault="000879EE" w:rsidP="0041068F">
      <w:pPr>
        <w:pStyle w:val="Standard"/>
        <w:ind w:firstLine="709"/>
        <w:jc w:val="both"/>
        <w:rPr>
          <w:sz w:val="20"/>
          <w:szCs w:val="20"/>
        </w:rPr>
      </w:pPr>
      <w:r w:rsidRPr="0041068F">
        <w:rPr>
          <w:sz w:val="20"/>
          <w:szCs w:val="20"/>
        </w:rPr>
        <w:t>20. По результатам проверки экономической целесообразности (нецелесообразности) реконструкции иди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Министерства строительства и жилищно-коммунального хозяйства Российской Федерации, принимает решение:</w:t>
      </w:r>
    </w:p>
    <w:p w:rsidR="000879EE" w:rsidRPr="0041068F" w:rsidRDefault="000879EE" w:rsidP="0041068F">
      <w:pPr>
        <w:pStyle w:val="Standard"/>
        <w:ind w:firstLine="709"/>
        <w:jc w:val="both"/>
        <w:rPr>
          <w:sz w:val="20"/>
          <w:szCs w:val="20"/>
        </w:rPr>
      </w:pPr>
      <w:r w:rsidRPr="0041068F">
        <w:rPr>
          <w:sz w:val="20"/>
          <w:szCs w:val="20"/>
        </w:rPr>
        <w:t xml:space="preserve">1) об экономической целесообразности реконструкции или капитального ремонта многоквартирного </w:t>
      </w:r>
      <w:r w:rsidRPr="0041068F">
        <w:rPr>
          <w:sz w:val="20"/>
          <w:szCs w:val="20"/>
        </w:rPr>
        <w:lastRenderedPageBreak/>
        <w:t>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879EE" w:rsidRPr="0041068F" w:rsidRDefault="000879EE" w:rsidP="0041068F">
      <w:pPr>
        <w:pStyle w:val="Standard"/>
        <w:ind w:firstLine="709"/>
        <w:jc w:val="both"/>
        <w:rPr>
          <w:sz w:val="20"/>
          <w:szCs w:val="20"/>
        </w:rPr>
      </w:pPr>
      <w:r w:rsidRPr="0041068F">
        <w:rPr>
          <w:sz w:val="20"/>
          <w:szCs w:val="20"/>
        </w:rPr>
        <w:t>2)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0879EE" w:rsidRPr="0041068F" w:rsidRDefault="000879EE" w:rsidP="0041068F">
      <w:pPr>
        <w:pStyle w:val="Standard"/>
        <w:ind w:firstLine="709"/>
        <w:jc w:val="both"/>
        <w:rPr>
          <w:sz w:val="20"/>
          <w:szCs w:val="20"/>
        </w:rPr>
      </w:pPr>
      <w:r w:rsidRPr="0041068F">
        <w:rPr>
          <w:sz w:val="20"/>
          <w:szCs w:val="20"/>
        </w:rPr>
        <w:t>21.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0879EE" w:rsidRPr="0041068F" w:rsidRDefault="000879EE" w:rsidP="0041068F">
      <w:pPr>
        <w:pStyle w:val="Standard"/>
        <w:ind w:firstLine="709"/>
        <w:jc w:val="both"/>
        <w:rPr>
          <w:sz w:val="20"/>
          <w:szCs w:val="20"/>
        </w:rPr>
      </w:pPr>
      <w:r w:rsidRPr="0041068F">
        <w:rPr>
          <w:sz w:val="20"/>
          <w:szCs w:val="20"/>
        </w:rPr>
        <w:t>22.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из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непригодном для проживания инвалида.</w:t>
      </w:r>
    </w:p>
    <w:p w:rsidR="000879EE" w:rsidRPr="0041068F" w:rsidRDefault="000879EE" w:rsidP="0041068F">
      <w:pPr>
        <w:pStyle w:val="Standard"/>
        <w:ind w:firstLine="709"/>
        <w:jc w:val="both"/>
        <w:rPr>
          <w:sz w:val="20"/>
          <w:szCs w:val="20"/>
        </w:rPr>
      </w:pPr>
      <w:r w:rsidRPr="0041068F">
        <w:rPr>
          <w:sz w:val="20"/>
          <w:szCs w:val="20"/>
        </w:rPr>
        <w:t>23. 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течение 10 дней со дня его вынесения направляется муниципальной комиссией главе городского поселения поселок Судиславль по месту нахождения жилого помещения инвалида.</w:t>
      </w:r>
    </w:p>
    <w:p w:rsidR="000879EE" w:rsidRPr="0041068F" w:rsidRDefault="000879EE" w:rsidP="0041068F">
      <w:pPr>
        <w:pStyle w:val="Standard"/>
        <w:ind w:firstLine="709"/>
        <w:jc w:val="both"/>
        <w:rPr>
          <w:sz w:val="20"/>
          <w:szCs w:val="20"/>
        </w:rPr>
      </w:pPr>
    </w:p>
    <w:p w:rsidR="000879EE" w:rsidRPr="0041068F" w:rsidRDefault="000879EE"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Российская Федерация</w:t>
      </w:r>
    </w:p>
    <w:p w:rsidR="000879EE" w:rsidRPr="0041068F" w:rsidRDefault="000879EE"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Костромская область</w:t>
      </w:r>
    </w:p>
    <w:p w:rsidR="000879EE" w:rsidRPr="0041068F" w:rsidRDefault="000879EE"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Судиславский муниципальный район</w:t>
      </w:r>
    </w:p>
    <w:p w:rsidR="000879EE" w:rsidRPr="0041068F" w:rsidRDefault="000879EE"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Администрация городского поселения поселок Судиславль</w:t>
      </w:r>
    </w:p>
    <w:p w:rsidR="000879EE" w:rsidRPr="0041068F" w:rsidRDefault="000879EE" w:rsidP="0041068F">
      <w:pPr>
        <w:spacing w:after="0" w:line="240" w:lineRule="auto"/>
        <w:jc w:val="center"/>
        <w:rPr>
          <w:rFonts w:ascii="Arial" w:eastAsia="Times New Roman" w:hAnsi="Arial" w:cs="Arial"/>
          <w:sz w:val="20"/>
          <w:szCs w:val="20"/>
          <w:lang w:eastAsia="ru-RU"/>
        </w:rPr>
      </w:pPr>
    </w:p>
    <w:p w:rsidR="000879EE" w:rsidRPr="0041068F" w:rsidRDefault="000879EE"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Постановление</w:t>
      </w:r>
    </w:p>
    <w:p w:rsidR="000879EE" w:rsidRPr="0041068F" w:rsidRDefault="000879EE" w:rsidP="0041068F">
      <w:pPr>
        <w:spacing w:after="0" w:line="240" w:lineRule="auto"/>
        <w:jc w:val="center"/>
        <w:rPr>
          <w:rFonts w:ascii="Arial" w:eastAsia="Times New Roman" w:hAnsi="Arial" w:cs="Arial"/>
          <w:sz w:val="20"/>
          <w:szCs w:val="20"/>
          <w:lang w:eastAsia="ru-RU"/>
        </w:rPr>
      </w:pPr>
    </w:p>
    <w:p w:rsidR="000879EE" w:rsidRPr="0041068F" w:rsidRDefault="000879EE"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24.02.2021 г. №16</w:t>
      </w:r>
    </w:p>
    <w:p w:rsidR="000879EE" w:rsidRPr="0041068F" w:rsidRDefault="000879EE"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О назначении публичных слушаний</w:t>
      </w:r>
    </w:p>
    <w:p w:rsidR="000879EE" w:rsidRPr="0041068F" w:rsidRDefault="000879EE"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по проекту «Схема теплоснабжения</w:t>
      </w:r>
    </w:p>
    <w:p w:rsidR="000879EE" w:rsidRPr="0041068F" w:rsidRDefault="000879EE"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муниципального образования </w:t>
      </w:r>
    </w:p>
    <w:p w:rsidR="000879EE" w:rsidRPr="0041068F" w:rsidRDefault="000879EE"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городское поселение поселок Судиславль</w:t>
      </w:r>
    </w:p>
    <w:p w:rsidR="000879EE" w:rsidRPr="0041068F" w:rsidRDefault="000879EE"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Судиславского муниципального района</w:t>
      </w:r>
    </w:p>
    <w:p w:rsidR="000879EE" w:rsidRPr="0041068F" w:rsidRDefault="000879EE" w:rsidP="0041068F">
      <w:pPr>
        <w:spacing w:after="0" w:line="240" w:lineRule="auto"/>
        <w:rPr>
          <w:rFonts w:ascii="Arial" w:eastAsia="Times New Roman" w:hAnsi="Arial" w:cs="Arial"/>
          <w:sz w:val="20"/>
          <w:szCs w:val="20"/>
          <w:lang w:eastAsia="ru-RU"/>
        </w:rPr>
      </w:pPr>
      <w:r w:rsidRPr="0041068F">
        <w:rPr>
          <w:rFonts w:ascii="Arial" w:eastAsia="Times New Roman" w:hAnsi="Arial" w:cs="Arial"/>
          <w:sz w:val="20"/>
          <w:szCs w:val="20"/>
          <w:lang w:eastAsia="ru-RU"/>
        </w:rPr>
        <w:t>Костромской области на 2021-2030 годы»</w:t>
      </w:r>
    </w:p>
    <w:p w:rsidR="000879EE" w:rsidRPr="0041068F" w:rsidRDefault="000879EE" w:rsidP="0041068F">
      <w:pPr>
        <w:spacing w:after="0" w:line="240" w:lineRule="auto"/>
        <w:rPr>
          <w:rFonts w:ascii="Arial" w:eastAsia="Times New Roman" w:hAnsi="Arial" w:cs="Arial"/>
          <w:sz w:val="20"/>
          <w:szCs w:val="20"/>
          <w:lang w:eastAsia="ru-RU"/>
        </w:rPr>
      </w:pPr>
    </w:p>
    <w:p w:rsidR="000879EE" w:rsidRPr="0041068F" w:rsidRDefault="000879EE" w:rsidP="0041068F">
      <w:pPr>
        <w:spacing w:after="0" w:line="240" w:lineRule="auto"/>
        <w:rPr>
          <w:rFonts w:ascii="Arial" w:eastAsia="Times New Roman" w:hAnsi="Arial" w:cs="Arial"/>
          <w:sz w:val="20"/>
          <w:szCs w:val="20"/>
          <w:lang w:eastAsia="ru-RU"/>
        </w:rPr>
      </w:pPr>
    </w:p>
    <w:p w:rsidR="000879EE" w:rsidRPr="0041068F" w:rsidRDefault="000879EE"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ab/>
        <w:t>В соответствии с Постановлением Правительства Российской Федерации от 22.02.2012 г. № 154 «О требованиях к схемам теплоснабжения, порядку их разработки и утверждения», руководствуясь Федеральным законом от 06.10.2003 г. № 131-ФЗ «Об общих принципах организации местного самоуправления в Российской Федерации»,</w:t>
      </w:r>
    </w:p>
    <w:p w:rsidR="000879EE" w:rsidRPr="0041068F" w:rsidRDefault="000879EE" w:rsidP="0041068F">
      <w:pPr>
        <w:spacing w:after="0" w:line="240" w:lineRule="auto"/>
        <w:jc w:val="both"/>
        <w:rPr>
          <w:rFonts w:ascii="Arial" w:eastAsia="Times New Roman" w:hAnsi="Arial" w:cs="Arial"/>
          <w:sz w:val="20"/>
          <w:szCs w:val="20"/>
          <w:lang w:eastAsia="ru-RU"/>
        </w:rPr>
      </w:pPr>
    </w:p>
    <w:p w:rsidR="000879EE" w:rsidRPr="0041068F" w:rsidRDefault="000879EE" w:rsidP="0041068F">
      <w:pPr>
        <w:spacing w:after="0" w:line="240" w:lineRule="auto"/>
        <w:jc w:val="center"/>
        <w:rPr>
          <w:rFonts w:ascii="Arial" w:eastAsia="Times New Roman" w:hAnsi="Arial" w:cs="Arial"/>
          <w:sz w:val="20"/>
          <w:szCs w:val="20"/>
          <w:lang w:eastAsia="ru-RU"/>
        </w:rPr>
      </w:pPr>
      <w:r w:rsidRPr="0041068F">
        <w:rPr>
          <w:rFonts w:ascii="Arial" w:eastAsia="Times New Roman" w:hAnsi="Arial" w:cs="Arial"/>
          <w:sz w:val="20"/>
          <w:szCs w:val="20"/>
          <w:lang w:eastAsia="ru-RU"/>
        </w:rPr>
        <w:t>Администрация городского поселения поселок Судиславль постановляет:</w:t>
      </w:r>
    </w:p>
    <w:p w:rsidR="000879EE" w:rsidRPr="0041068F" w:rsidRDefault="000879EE" w:rsidP="0041068F">
      <w:pPr>
        <w:spacing w:after="0" w:line="240" w:lineRule="auto"/>
        <w:jc w:val="center"/>
        <w:rPr>
          <w:rFonts w:ascii="Arial" w:eastAsia="Times New Roman" w:hAnsi="Arial" w:cs="Arial"/>
          <w:sz w:val="20"/>
          <w:szCs w:val="20"/>
          <w:lang w:eastAsia="ru-RU"/>
        </w:rPr>
      </w:pPr>
    </w:p>
    <w:p w:rsidR="000879EE" w:rsidRPr="0041068F" w:rsidRDefault="000879EE" w:rsidP="0041068F">
      <w:pPr>
        <w:spacing w:after="0" w:line="240" w:lineRule="auto"/>
        <w:ind w:firstLine="360"/>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1. Назначить публичные слушания по проекту «Схема теплоснабжения муниципального образования городское поселение поселок Судиславль Судиславского муниципального района Костромской области на 2021-2030 годы» на 23 марта 2021 года на 10.00 часов по адресу: Костромская обл., Судиславский р-он, п. Судиславль, ул. Советская, д. 18Б в здании администрации городского поселения поселок Судиславль (кабинет главы городского поселения 2-ой этаж).</w:t>
      </w:r>
    </w:p>
    <w:p w:rsidR="000879EE" w:rsidRPr="0041068F" w:rsidRDefault="000879EE" w:rsidP="0041068F">
      <w:pPr>
        <w:spacing w:after="0" w:line="240" w:lineRule="auto"/>
        <w:ind w:firstLine="360"/>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2. Разместить информацию о проведении публичных слушаний по проекту «Схема теплоснабжения муниципального образования городское поселение поселок Судиславль Судиславского муниципального района Костромской области на 2021-2030 годы» для ознакомления населения и общественности на официальном сайте администрации городского поселения поселок Судиславль и в информационном бюллетене «Судиславский вестник».</w:t>
      </w:r>
    </w:p>
    <w:p w:rsidR="000879EE" w:rsidRPr="0041068F" w:rsidRDefault="000879EE" w:rsidP="0041068F">
      <w:pPr>
        <w:spacing w:after="0" w:line="240" w:lineRule="auto"/>
        <w:ind w:firstLine="360"/>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3. Контроль за исполнением настоящего постановления возложить на заместителя главы администрации городского поселения поселок Судиславль Малярову А.А.</w:t>
      </w:r>
    </w:p>
    <w:p w:rsidR="000879EE" w:rsidRPr="0041068F" w:rsidRDefault="000879EE" w:rsidP="0041068F">
      <w:pPr>
        <w:spacing w:after="0" w:line="240" w:lineRule="auto"/>
        <w:ind w:firstLine="360"/>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4. Настоящее постановление вступает в силу со дня официального опубликования в информационном бюллетене «Судиславскийй вестник» и подлежит размещению на официальном сайте администрации городского поселения поселок Судиславль.</w:t>
      </w:r>
    </w:p>
    <w:p w:rsidR="000879EE" w:rsidRPr="0041068F" w:rsidRDefault="000879EE" w:rsidP="0041068F">
      <w:pPr>
        <w:spacing w:after="0" w:line="240" w:lineRule="auto"/>
        <w:ind w:firstLine="360"/>
        <w:jc w:val="both"/>
        <w:rPr>
          <w:rFonts w:ascii="Arial" w:eastAsia="Times New Roman" w:hAnsi="Arial" w:cs="Arial"/>
          <w:b/>
          <w:sz w:val="20"/>
          <w:szCs w:val="20"/>
          <w:lang w:eastAsia="ru-RU"/>
        </w:rPr>
      </w:pPr>
    </w:p>
    <w:p w:rsidR="000879EE" w:rsidRPr="0041068F" w:rsidRDefault="000879EE" w:rsidP="0041068F">
      <w:pPr>
        <w:spacing w:after="0" w:line="240" w:lineRule="auto"/>
        <w:ind w:firstLine="360"/>
        <w:jc w:val="both"/>
        <w:rPr>
          <w:rFonts w:ascii="Arial" w:eastAsia="Times New Roman" w:hAnsi="Arial" w:cs="Arial"/>
          <w:b/>
          <w:sz w:val="20"/>
          <w:szCs w:val="20"/>
          <w:lang w:eastAsia="ru-RU"/>
        </w:rPr>
      </w:pPr>
    </w:p>
    <w:p w:rsidR="000879EE" w:rsidRPr="0041068F" w:rsidRDefault="000879EE" w:rsidP="0041068F">
      <w:pPr>
        <w:spacing w:after="0" w:line="240" w:lineRule="auto"/>
        <w:ind w:firstLine="360"/>
        <w:jc w:val="both"/>
        <w:rPr>
          <w:rFonts w:ascii="Arial" w:eastAsia="Times New Roman" w:hAnsi="Arial" w:cs="Arial"/>
          <w:b/>
          <w:sz w:val="20"/>
          <w:szCs w:val="20"/>
          <w:lang w:eastAsia="ru-RU"/>
        </w:rPr>
      </w:pPr>
    </w:p>
    <w:p w:rsidR="000879EE" w:rsidRPr="0041068F" w:rsidRDefault="000879EE"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И.о. главы городского</w:t>
      </w:r>
    </w:p>
    <w:p w:rsidR="000879EE" w:rsidRPr="0041068F" w:rsidRDefault="000879EE" w:rsidP="0041068F">
      <w:pPr>
        <w:spacing w:after="0" w:line="240" w:lineRule="auto"/>
        <w:jc w:val="both"/>
        <w:rPr>
          <w:rFonts w:ascii="Arial" w:eastAsia="Times New Roman" w:hAnsi="Arial" w:cs="Arial"/>
          <w:sz w:val="20"/>
          <w:szCs w:val="20"/>
          <w:lang w:eastAsia="ru-RU"/>
        </w:rPr>
      </w:pPr>
      <w:r w:rsidRPr="0041068F">
        <w:rPr>
          <w:rFonts w:ascii="Arial" w:eastAsia="Times New Roman" w:hAnsi="Arial" w:cs="Arial"/>
          <w:sz w:val="20"/>
          <w:szCs w:val="20"/>
          <w:lang w:eastAsia="ru-RU"/>
        </w:rPr>
        <w:t xml:space="preserve">поселения поселок Судиславль: </w:t>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r>
      <w:r w:rsidRPr="0041068F">
        <w:rPr>
          <w:rFonts w:ascii="Arial" w:eastAsia="Times New Roman" w:hAnsi="Arial" w:cs="Arial"/>
          <w:sz w:val="20"/>
          <w:szCs w:val="20"/>
          <w:lang w:eastAsia="ru-RU"/>
        </w:rPr>
        <w:tab/>
        <w:t>А. А. Малярова</w:t>
      </w:r>
    </w:p>
    <w:p w:rsidR="000879EE" w:rsidRPr="0041068F" w:rsidRDefault="000879EE" w:rsidP="0041068F">
      <w:pPr>
        <w:spacing w:after="0" w:line="240" w:lineRule="auto"/>
        <w:jc w:val="both"/>
        <w:rPr>
          <w:rFonts w:ascii="Arial" w:eastAsia="Times New Roman" w:hAnsi="Arial" w:cs="Arial"/>
          <w:sz w:val="20"/>
          <w:szCs w:val="20"/>
          <w:lang w:eastAsia="ru-RU"/>
        </w:rPr>
      </w:pPr>
    </w:p>
    <w:p w:rsidR="000879EE" w:rsidRPr="0041068F" w:rsidRDefault="000879EE" w:rsidP="0041068F">
      <w:pPr>
        <w:pStyle w:val="Standard"/>
        <w:jc w:val="center"/>
        <w:rPr>
          <w:sz w:val="20"/>
          <w:szCs w:val="20"/>
        </w:rPr>
      </w:pPr>
      <w:r w:rsidRPr="0041068F">
        <w:rPr>
          <w:sz w:val="20"/>
          <w:szCs w:val="20"/>
        </w:rPr>
        <w:t>Российская Федерация</w:t>
      </w:r>
    </w:p>
    <w:p w:rsidR="000879EE" w:rsidRPr="0041068F" w:rsidRDefault="000879EE" w:rsidP="0041068F">
      <w:pPr>
        <w:pStyle w:val="Standard"/>
        <w:jc w:val="center"/>
        <w:rPr>
          <w:sz w:val="20"/>
          <w:szCs w:val="20"/>
        </w:rPr>
      </w:pPr>
      <w:r w:rsidRPr="0041068F">
        <w:rPr>
          <w:sz w:val="20"/>
          <w:szCs w:val="20"/>
        </w:rPr>
        <w:t>Костромская область</w:t>
      </w:r>
    </w:p>
    <w:p w:rsidR="000879EE" w:rsidRPr="0041068F" w:rsidRDefault="000879EE" w:rsidP="0041068F">
      <w:pPr>
        <w:pStyle w:val="Standard"/>
        <w:jc w:val="center"/>
        <w:rPr>
          <w:sz w:val="20"/>
          <w:szCs w:val="20"/>
        </w:rPr>
      </w:pPr>
      <w:r w:rsidRPr="0041068F">
        <w:rPr>
          <w:sz w:val="20"/>
          <w:szCs w:val="20"/>
        </w:rPr>
        <w:t>Судиславский муниципальный район</w:t>
      </w:r>
    </w:p>
    <w:p w:rsidR="000879EE" w:rsidRPr="0041068F" w:rsidRDefault="000879EE" w:rsidP="0041068F">
      <w:pPr>
        <w:pStyle w:val="Standard"/>
        <w:jc w:val="center"/>
        <w:rPr>
          <w:sz w:val="20"/>
          <w:szCs w:val="20"/>
        </w:rPr>
      </w:pPr>
      <w:r w:rsidRPr="0041068F">
        <w:rPr>
          <w:sz w:val="20"/>
          <w:szCs w:val="20"/>
        </w:rPr>
        <w:t>Администрация городского поселения поселок Судиславль</w:t>
      </w:r>
    </w:p>
    <w:p w:rsidR="000879EE" w:rsidRPr="0041068F" w:rsidRDefault="000879EE" w:rsidP="0041068F">
      <w:pPr>
        <w:pStyle w:val="Standard"/>
        <w:jc w:val="center"/>
        <w:rPr>
          <w:sz w:val="20"/>
          <w:szCs w:val="20"/>
        </w:rPr>
      </w:pPr>
    </w:p>
    <w:p w:rsidR="000879EE" w:rsidRPr="0041068F" w:rsidRDefault="000879EE" w:rsidP="0041068F">
      <w:pPr>
        <w:pStyle w:val="Standard"/>
        <w:jc w:val="center"/>
        <w:rPr>
          <w:sz w:val="20"/>
          <w:szCs w:val="20"/>
        </w:rPr>
      </w:pPr>
      <w:r w:rsidRPr="0041068F">
        <w:rPr>
          <w:sz w:val="20"/>
          <w:szCs w:val="20"/>
        </w:rPr>
        <w:t>ПОСТАНОВЛЕНИЕ</w:t>
      </w:r>
    </w:p>
    <w:p w:rsidR="000879EE" w:rsidRPr="0041068F" w:rsidRDefault="000879EE" w:rsidP="0041068F">
      <w:pPr>
        <w:pStyle w:val="Standard"/>
        <w:jc w:val="center"/>
        <w:rPr>
          <w:sz w:val="20"/>
          <w:szCs w:val="20"/>
        </w:rPr>
      </w:pPr>
    </w:p>
    <w:p w:rsidR="000879EE" w:rsidRPr="0041068F" w:rsidRDefault="000879EE" w:rsidP="0041068F">
      <w:pPr>
        <w:pStyle w:val="Standard"/>
        <w:jc w:val="both"/>
        <w:rPr>
          <w:sz w:val="20"/>
          <w:szCs w:val="20"/>
        </w:rPr>
      </w:pPr>
      <w:r w:rsidRPr="0041068F">
        <w:rPr>
          <w:sz w:val="20"/>
          <w:szCs w:val="20"/>
        </w:rPr>
        <w:t>25.02.2021 г. № 17</w:t>
      </w:r>
    </w:p>
    <w:p w:rsidR="000879EE" w:rsidRPr="0041068F" w:rsidRDefault="000879EE" w:rsidP="0041068F">
      <w:pPr>
        <w:pStyle w:val="Standard"/>
        <w:jc w:val="both"/>
        <w:rPr>
          <w:sz w:val="20"/>
          <w:szCs w:val="20"/>
        </w:rPr>
      </w:pPr>
      <w:r w:rsidRPr="0041068F">
        <w:rPr>
          <w:sz w:val="20"/>
          <w:szCs w:val="20"/>
        </w:rPr>
        <w:t>О Плане мероприятий по противодействию</w:t>
      </w:r>
    </w:p>
    <w:p w:rsidR="000879EE" w:rsidRPr="0041068F" w:rsidRDefault="000879EE" w:rsidP="0041068F">
      <w:pPr>
        <w:pStyle w:val="Standard"/>
        <w:jc w:val="both"/>
        <w:rPr>
          <w:sz w:val="20"/>
          <w:szCs w:val="20"/>
        </w:rPr>
      </w:pPr>
      <w:r w:rsidRPr="0041068F">
        <w:rPr>
          <w:sz w:val="20"/>
          <w:szCs w:val="20"/>
        </w:rPr>
        <w:t>коррупции и профилактике коррупционных</w:t>
      </w:r>
    </w:p>
    <w:p w:rsidR="000879EE" w:rsidRPr="0041068F" w:rsidRDefault="000879EE" w:rsidP="0041068F">
      <w:pPr>
        <w:pStyle w:val="Standard"/>
        <w:jc w:val="both"/>
        <w:rPr>
          <w:sz w:val="20"/>
          <w:szCs w:val="20"/>
        </w:rPr>
      </w:pPr>
      <w:r w:rsidRPr="0041068F">
        <w:rPr>
          <w:sz w:val="20"/>
          <w:szCs w:val="20"/>
        </w:rPr>
        <w:t>и иных правонарушений в городском поселении</w:t>
      </w:r>
    </w:p>
    <w:p w:rsidR="000879EE" w:rsidRPr="0041068F" w:rsidRDefault="000879EE" w:rsidP="0041068F">
      <w:pPr>
        <w:pStyle w:val="Standard"/>
        <w:jc w:val="both"/>
        <w:rPr>
          <w:sz w:val="20"/>
          <w:szCs w:val="20"/>
        </w:rPr>
      </w:pPr>
      <w:r w:rsidRPr="0041068F">
        <w:rPr>
          <w:sz w:val="20"/>
          <w:szCs w:val="20"/>
        </w:rPr>
        <w:t>поселок Судиславль Судиславского муниципального</w:t>
      </w:r>
    </w:p>
    <w:p w:rsidR="000879EE" w:rsidRPr="0041068F" w:rsidRDefault="000879EE" w:rsidP="0041068F">
      <w:pPr>
        <w:pStyle w:val="Standard"/>
        <w:jc w:val="both"/>
        <w:rPr>
          <w:sz w:val="20"/>
          <w:szCs w:val="20"/>
        </w:rPr>
      </w:pPr>
      <w:r w:rsidRPr="0041068F">
        <w:rPr>
          <w:sz w:val="20"/>
          <w:szCs w:val="20"/>
        </w:rPr>
        <w:t>района Костромской области на 2021 - 2022 годы</w:t>
      </w:r>
    </w:p>
    <w:p w:rsidR="000879EE" w:rsidRPr="0041068F" w:rsidRDefault="000879EE" w:rsidP="0041068F">
      <w:pPr>
        <w:pStyle w:val="Standard"/>
        <w:jc w:val="both"/>
        <w:rPr>
          <w:sz w:val="20"/>
          <w:szCs w:val="20"/>
        </w:rPr>
      </w:pPr>
    </w:p>
    <w:p w:rsidR="000879EE" w:rsidRPr="0041068F" w:rsidRDefault="000879EE" w:rsidP="0041068F">
      <w:pPr>
        <w:pStyle w:val="Standard"/>
        <w:ind w:firstLine="709"/>
        <w:jc w:val="both"/>
        <w:rPr>
          <w:sz w:val="20"/>
          <w:szCs w:val="20"/>
        </w:rPr>
      </w:pPr>
      <w:r w:rsidRPr="0041068F">
        <w:rPr>
          <w:sz w:val="20"/>
          <w:szCs w:val="20"/>
        </w:rPr>
        <w:t>Руководствуясь Федеральным законом от 25.12.2008 г. № 273-ФЗ «О противодействии коррупции», Законом Костромской области от 10 марта 2009 года №450-4-ЗКО «О противодействии коррупции в Костромской области», Планом мероприятий по противодействию коррупции и профилактике коррупционных и иных правонарушений в исполнительных органах государственной власти Костромской области, государственных органах Костромской области и органах местного самоуправления муниципальных образований Костромской области на 2021 - 2022 годы,</w:t>
      </w:r>
    </w:p>
    <w:p w:rsidR="000879EE" w:rsidRPr="0041068F" w:rsidRDefault="000879EE" w:rsidP="0041068F">
      <w:pPr>
        <w:pStyle w:val="Standard"/>
        <w:ind w:firstLine="709"/>
        <w:jc w:val="both"/>
        <w:rPr>
          <w:sz w:val="20"/>
          <w:szCs w:val="20"/>
        </w:rPr>
      </w:pPr>
    </w:p>
    <w:p w:rsidR="000879EE" w:rsidRPr="0041068F" w:rsidRDefault="000879EE" w:rsidP="0041068F">
      <w:pPr>
        <w:pStyle w:val="Standard"/>
        <w:ind w:firstLine="709"/>
        <w:jc w:val="both"/>
        <w:rPr>
          <w:sz w:val="20"/>
          <w:szCs w:val="20"/>
        </w:rPr>
      </w:pPr>
      <w:r w:rsidRPr="0041068F">
        <w:rPr>
          <w:sz w:val="20"/>
          <w:szCs w:val="20"/>
        </w:rPr>
        <w:t>Администрация городского поселения поселок Судиславль постановляет:</w:t>
      </w:r>
    </w:p>
    <w:p w:rsidR="000879EE" w:rsidRPr="0041068F" w:rsidRDefault="000879EE" w:rsidP="0041068F">
      <w:pPr>
        <w:pStyle w:val="Standard"/>
        <w:ind w:firstLine="709"/>
        <w:jc w:val="both"/>
        <w:rPr>
          <w:sz w:val="20"/>
          <w:szCs w:val="20"/>
        </w:rPr>
      </w:pPr>
    </w:p>
    <w:p w:rsidR="000879EE" w:rsidRPr="0041068F" w:rsidRDefault="000879EE" w:rsidP="0041068F">
      <w:pPr>
        <w:pStyle w:val="Standard"/>
        <w:ind w:firstLine="709"/>
        <w:jc w:val="both"/>
        <w:rPr>
          <w:sz w:val="20"/>
          <w:szCs w:val="20"/>
        </w:rPr>
      </w:pPr>
      <w:r w:rsidRPr="0041068F">
        <w:rPr>
          <w:sz w:val="20"/>
          <w:szCs w:val="20"/>
        </w:rPr>
        <w:t>1. Утвердить прилагаемый План мероприятий по противодействию коррупции и профилактике коррупционных и иных правонарушений в городском поселении поселок Судиславль Судиславского муниципального района Костромской области на 2021 - 2022 годы.</w:t>
      </w:r>
    </w:p>
    <w:p w:rsidR="000879EE" w:rsidRPr="0041068F" w:rsidRDefault="000879EE" w:rsidP="0041068F">
      <w:pPr>
        <w:pStyle w:val="Standard"/>
        <w:ind w:firstLine="709"/>
        <w:jc w:val="both"/>
        <w:rPr>
          <w:sz w:val="20"/>
          <w:szCs w:val="20"/>
        </w:rPr>
      </w:pPr>
      <w:r w:rsidRPr="0041068F">
        <w:rPr>
          <w:sz w:val="20"/>
          <w:szCs w:val="20"/>
        </w:rPr>
        <w:t>2. Ответственным исполнителям неукоснительно выполнять План по противодействию коррупции и профилактике коррупционных и иных правонарушений в городском поселении поселок Судиславль Судиславского муниципального района Костромской области.</w:t>
      </w:r>
    </w:p>
    <w:p w:rsidR="000879EE" w:rsidRPr="0041068F" w:rsidRDefault="000879EE" w:rsidP="0041068F">
      <w:pPr>
        <w:pStyle w:val="Standard"/>
        <w:ind w:firstLine="709"/>
        <w:jc w:val="both"/>
        <w:rPr>
          <w:sz w:val="20"/>
          <w:szCs w:val="20"/>
        </w:rPr>
      </w:pPr>
      <w:r w:rsidRPr="0041068F">
        <w:rPr>
          <w:sz w:val="20"/>
          <w:szCs w:val="20"/>
        </w:rPr>
        <w:t>3. Настоящее постановление вступает в силу со дня его подписания и подлежит официальному опубликованию.</w:t>
      </w:r>
    </w:p>
    <w:p w:rsidR="000879EE" w:rsidRPr="0041068F" w:rsidRDefault="000879EE" w:rsidP="0041068F">
      <w:pPr>
        <w:pStyle w:val="Standard"/>
        <w:ind w:firstLine="709"/>
        <w:jc w:val="both"/>
        <w:rPr>
          <w:sz w:val="20"/>
          <w:szCs w:val="20"/>
        </w:rPr>
      </w:pPr>
    </w:p>
    <w:p w:rsidR="000879EE" w:rsidRPr="0041068F" w:rsidRDefault="000879EE" w:rsidP="0041068F">
      <w:pPr>
        <w:pStyle w:val="Standard"/>
        <w:ind w:firstLine="709"/>
        <w:jc w:val="both"/>
        <w:rPr>
          <w:sz w:val="20"/>
          <w:szCs w:val="20"/>
        </w:rPr>
      </w:pPr>
    </w:p>
    <w:p w:rsidR="000879EE" w:rsidRPr="0041068F" w:rsidRDefault="000879EE" w:rsidP="0041068F">
      <w:pPr>
        <w:pStyle w:val="Standard"/>
        <w:jc w:val="both"/>
        <w:rPr>
          <w:sz w:val="20"/>
          <w:szCs w:val="20"/>
        </w:rPr>
      </w:pPr>
    </w:p>
    <w:p w:rsidR="000879EE" w:rsidRPr="0041068F" w:rsidRDefault="000879EE" w:rsidP="0041068F">
      <w:pPr>
        <w:pStyle w:val="Standard"/>
        <w:jc w:val="both"/>
        <w:rPr>
          <w:sz w:val="20"/>
          <w:szCs w:val="20"/>
        </w:rPr>
      </w:pPr>
      <w:r w:rsidRPr="0041068F">
        <w:rPr>
          <w:sz w:val="20"/>
          <w:szCs w:val="20"/>
        </w:rPr>
        <w:t>И.о. главы городского поселения</w:t>
      </w:r>
    </w:p>
    <w:p w:rsidR="000879EE" w:rsidRPr="0041068F" w:rsidRDefault="000879EE" w:rsidP="0041068F">
      <w:pPr>
        <w:pStyle w:val="Standard"/>
        <w:jc w:val="both"/>
        <w:rPr>
          <w:sz w:val="20"/>
          <w:szCs w:val="20"/>
        </w:rPr>
      </w:pPr>
      <w:r w:rsidRPr="0041068F">
        <w:rPr>
          <w:sz w:val="20"/>
          <w:szCs w:val="20"/>
        </w:rPr>
        <w:t>поселок Судиславль</w:t>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r>
      <w:r w:rsidRPr="0041068F">
        <w:rPr>
          <w:sz w:val="20"/>
          <w:szCs w:val="20"/>
        </w:rPr>
        <w:tab/>
        <w:t>А.А. Малярова</w:t>
      </w:r>
    </w:p>
    <w:p w:rsidR="000879EE" w:rsidRPr="0041068F" w:rsidRDefault="000879EE" w:rsidP="0041068F">
      <w:pPr>
        <w:pStyle w:val="Standard"/>
        <w:jc w:val="both"/>
        <w:rPr>
          <w:sz w:val="20"/>
          <w:szCs w:val="20"/>
        </w:rPr>
      </w:pPr>
    </w:p>
    <w:p w:rsidR="000879EE" w:rsidRPr="0041068F" w:rsidRDefault="000879EE" w:rsidP="0041068F">
      <w:pPr>
        <w:pStyle w:val="Standard"/>
        <w:jc w:val="right"/>
        <w:rPr>
          <w:sz w:val="20"/>
          <w:szCs w:val="20"/>
        </w:rPr>
      </w:pPr>
      <w:r w:rsidRPr="0041068F">
        <w:rPr>
          <w:sz w:val="20"/>
          <w:szCs w:val="20"/>
        </w:rPr>
        <w:t>Утвержден</w:t>
      </w:r>
    </w:p>
    <w:p w:rsidR="000879EE" w:rsidRPr="0041068F" w:rsidRDefault="000879EE" w:rsidP="0041068F">
      <w:pPr>
        <w:pStyle w:val="Standard"/>
        <w:jc w:val="right"/>
        <w:rPr>
          <w:sz w:val="20"/>
          <w:szCs w:val="20"/>
        </w:rPr>
      </w:pPr>
      <w:r w:rsidRPr="0041068F">
        <w:rPr>
          <w:sz w:val="20"/>
          <w:szCs w:val="20"/>
        </w:rPr>
        <w:t>постановление администрации</w:t>
      </w:r>
    </w:p>
    <w:p w:rsidR="000879EE" w:rsidRPr="0041068F" w:rsidRDefault="000879EE" w:rsidP="0041068F">
      <w:pPr>
        <w:pStyle w:val="Standard"/>
        <w:jc w:val="right"/>
        <w:rPr>
          <w:sz w:val="20"/>
          <w:szCs w:val="20"/>
        </w:rPr>
      </w:pPr>
      <w:r w:rsidRPr="0041068F">
        <w:rPr>
          <w:sz w:val="20"/>
          <w:szCs w:val="20"/>
        </w:rPr>
        <w:t>городского поселения поселок Судиславль</w:t>
      </w:r>
    </w:p>
    <w:p w:rsidR="000879EE" w:rsidRPr="0041068F" w:rsidRDefault="000879EE" w:rsidP="0041068F">
      <w:pPr>
        <w:pStyle w:val="Standard"/>
        <w:jc w:val="right"/>
        <w:rPr>
          <w:sz w:val="20"/>
          <w:szCs w:val="20"/>
        </w:rPr>
      </w:pPr>
      <w:r w:rsidRPr="0041068F">
        <w:rPr>
          <w:sz w:val="20"/>
          <w:szCs w:val="20"/>
        </w:rPr>
        <w:t>от 25.02.2021 г. № 17</w:t>
      </w:r>
    </w:p>
    <w:p w:rsidR="000879EE" w:rsidRPr="0041068F" w:rsidRDefault="000879EE" w:rsidP="0041068F">
      <w:pPr>
        <w:pStyle w:val="Standard"/>
        <w:jc w:val="both"/>
        <w:rPr>
          <w:bCs/>
          <w:sz w:val="20"/>
          <w:szCs w:val="20"/>
        </w:rPr>
      </w:pPr>
    </w:p>
    <w:p w:rsidR="000879EE" w:rsidRPr="0041068F" w:rsidRDefault="000879EE" w:rsidP="0041068F">
      <w:pPr>
        <w:pStyle w:val="Standard"/>
        <w:jc w:val="center"/>
        <w:rPr>
          <w:bCs/>
          <w:sz w:val="20"/>
          <w:szCs w:val="20"/>
        </w:rPr>
      </w:pPr>
      <w:r w:rsidRPr="0041068F">
        <w:rPr>
          <w:bCs/>
          <w:sz w:val="20"/>
          <w:szCs w:val="20"/>
        </w:rPr>
        <w:t>ПЛАН</w:t>
      </w:r>
    </w:p>
    <w:p w:rsidR="000879EE" w:rsidRPr="0041068F" w:rsidRDefault="000879EE" w:rsidP="0041068F">
      <w:pPr>
        <w:pStyle w:val="Standard"/>
        <w:jc w:val="center"/>
        <w:rPr>
          <w:bCs/>
          <w:sz w:val="20"/>
          <w:szCs w:val="20"/>
        </w:rPr>
      </w:pPr>
      <w:r w:rsidRPr="0041068F">
        <w:rPr>
          <w:bCs/>
          <w:sz w:val="20"/>
          <w:szCs w:val="20"/>
        </w:rPr>
        <w:t>мероприятий по противодействию коррупции и профилактике коррупционных и иных правонарушений в городском поселении поселок Судиславль Судиславского муниципального района Костромской области на 2021 - 2022 год.</w:t>
      </w:r>
    </w:p>
    <w:p w:rsidR="000879EE" w:rsidRPr="0041068F" w:rsidRDefault="000879EE" w:rsidP="0041068F">
      <w:pPr>
        <w:pStyle w:val="Standard"/>
        <w:ind w:firstLine="709"/>
        <w:jc w:val="both"/>
        <w:rPr>
          <w:sz w:val="20"/>
          <w:szCs w:val="20"/>
        </w:rPr>
      </w:pPr>
      <w:r w:rsidRPr="0041068F">
        <w:rPr>
          <w:bCs/>
          <w:sz w:val="20"/>
          <w:szCs w:val="20"/>
        </w:rPr>
        <w:t xml:space="preserve">Цель: </w:t>
      </w:r>
      <w:r w:rsidRPr="0041068F">
        <w:rPr>
          <w:sz w:val="20"/>
          <w:szCs w:val="20"/>
        </w:rPr>
        <w:t>Противодействие коррупции и профилактика коррупционных и иных нарушений в администрации городского поселения поселок Судиславль Судиславского муниципального района Костромской области.</w:t>
      </w:r>
    </w:p>
    <w:p w:rsidR="000879EE" w:rsidRPr="0041068F" w:rsidRDefault="000879EE" w:rsidP="0041068F">
      <w:pPr>
        <w:pStyle w:val="Standard"/>
        <w:ind w:firstLine="709"/>
        <w:jc w:val="both"/>
        <w:rPr>
          <w:sz w:val="20"/>
          <w:szCs w:val="20"/>
        </w:rPr>
      </w:pPr>
    </w:p>
    <w:p w:rsidR="000879EE" w:rsidRPr="0041068F" w:rsidRDefault="000879EE" w:rsidP="0041068F">
      <w:pPr>
        <w:pStyle w:val="Standard"/>
        <w:ind w:firstLine="709"/>
        <w:jc w:val="both"/>
        <w:rPr>
          <w:bCs/>
          <w:sz w:val="20"/>
          <w:szCs w:val="20"/>
        </w:rPr>
      </w:pPr>
      <w:r w:rsidRPr="0041068F">
        <w:rPr>
          <w:bCs/>
          <w:sz w:val="20"/>
          <w:szCs w:val="20"/>
        </w:rPr>
        <w:t>Задачи:</w:t>
      </w:r>
    </w:p>
    <w:p w:rsidR="000879EE" w:rsidRPr="0041068F" w:rsidRDefault="000879EE" w:rsidP="0041068F">
      <w:pPr>
        <w:pStyle w:val="Standard"/>
        <w:ind w:firstLine="709"/>
        <w:jc w:val="both"/>
        <w:rPr>
          <w:sz w:val="20"/>
          <w:szCs w:val="20"/>
        </w:rPr>
      </w:pPr>
      <w:r w:rsidRPr="0041068F">
        <w:rPr>
          <w:sz w:val="20"/>
          <w:szCs w:val="20"/>
        </w:rPr>
        <w:t>1. Соблюдение лицами, замещающими должности муниципальной службы запретов, ограничений и требований, установленных в целях противодействия коррупции.</w:t>
      </w:r>
    </w:p>
    <w:p w:rsidR="000879EE" w:rsidRPr="0041068F" w:rsidRDefault="000879EE" w:rsidP="0041068F">
      <w:pPr>
        <w:pStyle w:val="Standard"/>
        <w:ind w:firstLine="709"/>
        <w:jc w:val="both"/>
        <w:rPr>
          <w:sz w:val="20"/>
          <w:szCs w:val="20"/>
        </w:rPr>
      </w:pPr>
      <w:r w:rsidRPr="0041068F">
        <w:rPr>
          <w:sz w:val="20"/>
          <w:szCs w:val="20"/>
        </w:rPr>
        <w:t>2. Соблюдение требований антикоррупционного законодательства в организациях, находящихся в ведении администрации городского поселения поселок Судиславль.</w:t>
      </w:r>
    </w:p>
    <w:p w:rsidR="000879EE" w:rsidRPr="0041068F" w:rsidRDefault="000879EE" w:rsidP="0041068F">
      <w:pPr>
        <w:pStyle w:val="Standard"/>
        <w:ind w:firstLine="709"/>
        <w:jc w:val="both"/>
        <w:rPr>
          <w:sz w:val="20"/>
          <w:szCs w:val="20"/>
        </w:rPr>
      </w:pPr>
      <w:r w:rsidRPr="0041068F">
        <w:rPr>
          <w:sz w:val="20"/>
          <w:szCs w:val="20"/>
        </w:rPr>
        <w:lastRenderedPageBreak/>
        <w:t>3. Повышение результативности работы комиссии по соблюдению требований к служебному поведению муниципальных служащих администрации городского поселения поселок Судиславль и урегулированию конфликта интересов на муниципальной службе.</w:t>
      </w:r>
    </w:p>
    <w:p w:rsidR="000879EE" w:rsidRPr="0041068F" w:rsidRDefault="000879EE" w:rsidP="0041068F">
      <w:pPr>
        <w:pStyle w:val="Standard"/>
        <w:ind w:firstLine="709"/>
        <w:jc w:val="both"/>
        <w:rPr>
          <w:sz w:val="20"/>
          <w:szCs w:val="20"/>
        </w:rPr>
      </w:pPr>
      <w:r w:rsidRPr="0041068F">
        <w:rPr>
          <w:sz w:val="20"/>
          <w:szCs w:val="20"/>
        </w:rPr>
        <w:t>4. Аникоррупционное просвещение муниципальных служащих.</w:t>
      </w:r>
    </w:p>
    <w:p w:rsidR="000879EE" w:rsidRPr="0041068F" w:rsidRDefault="000879EE" w:rsidP="0041068F">
      <w:pPr>
        <w:pStyle w:val="Standard"/>
        <w:ind w:firstLine="709"/>
        <w:jc w:val="both"/>
        <w:rPr>
          <w:sz w:val="20"/>
          <w:szCs w:val="20"/>
        </w:rPr>
      </w:pPr>
      <w:r w:rsidRPr="0041068F">
        <w:rPr>
          <w:sz w:val="20"/>
          <w:szCs w:val="20"/>
        </w:rPr>
        <w:t>5. Противодействие коррупционным проявлениям в сфере закупок товаров (работ, услуг) для обеспечения муниципальных нужд.</w:t>
      </w:r>
    </w:p>
    <w:p w:rsidR="000879EE" w:rsidRPr="0041068F" w:rsidRDefault="000879EE" w:rsidP="0041068F">
      <w:pPr>
        <w:pStyle w:val="Standard"/>
        <w:jc w:val="both"/>
        <w:rPr>
          <w:sz w:val="20"/>
          <w:szCs w:val="20"/>
        </w:rPr>
      </w:pPr>
    </w:p>
    <w:tbl>
      <w:tblPr>
        <w:tblW w:w="10206" w:type="dxa"/>
        <w:tblInd w:w="-3" w:type="dxa"/>
        <w:tblLayout w:type="fixed"/>
        <w:tblCellMar>
          <w:left w:w="10" w:type="dxa"/>
          <w:right w:w="10" w:type="dxa"/>
        </w:tblCellMar>
        <w:tblLook w:val="0000" w:firstRow="0" w:lastRow="0" w:firstColumn="0" w:lastColumn="0" w:noHBand="0" w:noVBand="0"/>
      </w:tblPr>
      <w:tblGrid>
        <w:gridCol w:w="1998"/>
        <w:gridCol w:w="1995"/>
        <w:gridCol w:w="1994"/>
        <w:gridCol w:w="1994"/>
        <w:gridCol w:w="2225"/>
      </w:tblGrid>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п/п</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Наименование мероприятий</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Сроки проведения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Ответственный исполнитель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Примечания</w:t>
            </w: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bCs/>
                <w:sz w:val="20"/>
                <w:szCs w:val="20"/>
              </w:rPr>
              <w:t>I. Обеспечение соответствия правовых актов по противодействию коррупции федеральному законодательству (антикоррупционных программ и планов противодействия коррупции)</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Принятие нормативных правовых актов по противодействию коррупции, внесение в них изменений в соответствии с изменениями федерального законодательства.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Разработка планов мероприятий по противодействию коррупции, проведение общественных обсуждений (с привлечением экспертного сообщества) проектов данных планов.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Январь 2021 года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bCs/>
                <w:sz w:val="20"/>
                <w:szCs w:val="20"/>
              </w:rPr>
              <w:t>II. Антикоррупционная экспертиза правовых актов и их проектов.</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Проведение антикоррупционной экспертизы нормативных правовых актов и их проектов.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rStyle w:val="StrongEmphasis"/>
                <w:sz w:val="20"/>
                <w:szCs w:val="20"/>
              </w:rPr>
              <w:t>III. Взаимодействие с органами государственной власти Костромской области, государственными органами и органами местного самоуправления муниципальных образований Костромской области по вопросам противодействия коррупции.</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Информационный обмен по вопросам противодействия коррупции и профилактике коррупционных правонарушений между администрацией городского поселения поселок Судиславль Судиславского </w:t>
            </w:r>
            <w:r w:rsidRPr="0041068F">
              <w:rPr>
                <w:sz w:val="20"/>
                <w:szCs w:val="20"/>
              </w:rPr>
              <w:lastRenderedPageBreak/>
              <w:t>муниципального района Костромской области и исполнительными органами государственной власти Костромской области, государственными органами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Информарование правоохранительных органов Костромской области о фактах нарушения лицами, замещающими государственные муниципальные должности, требований антикоррупционного законодательства, содержащих признаки преступления.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Организация работы по выявлению фактов хищения бюджетных средств (незаконного распоряжения бюджетными средствами) и взаимодействию с правоохранительными органами Костромской области с целью принятия мер по их предотвращению.</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rStyle w:val="StrongEmphasis"/>
                <w:sz w:val="20"/>
                <w:szCs w:val="20"/>
              </w:rPr>
              <w:t>IV. Организация работы совещательных и экспертных органов по противодействию коррупции.</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Публичные отчеты главы администрации поселения поселок Судиславль Судиславского муниципального района Костромской области о результатах </w:t>
            </w:r>
            <w:r w:rsidRPr="0041068F">
              <w:rPr>
                <w:sz w:val="20"/>
                <w:szCs w:val="20"/>
              </w:rPr>
              <w:lastRenderedPageBreak/>
              <w:t>декларирования доходов (расходов):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на площадках администрации поселения поселок Судиславль Судиславского муниципального района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II квартал 2021, 2022 годов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на комиссии по координации работы по противодействию коррупции в администрации городского поселения поселок Судиславль Судиславского муниципального района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По плану работы комиссии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Организация работы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extbody"/>
              <w:spacing w:after="0" w:line="240" w:lineRule="auto"/>
              <w:jc w:val="center"/>
              <w:rPr>
                <w:rFonts w:hint="eastAsia"/>
                <w:sz w:val="20"/>
                <w:szCs w:val="20"/>
                <w:lang w:val="ru-RU"/>
              </w:rPr>
            </w:pPr>
            <w:r w:rsidRPr="0041068F">
              <w:rPr>
                <w:rStyle w:val="StrongEmphasis"/>
                <w:rFonts w:ascii="Arial" w:hAnsi="Arial" w:cs="Arial"/>
                <w:sz w:val="20"/>
                <w:szCs w:val="20"/>
                <w:lang w:val="ru-RU"/>
              </w:rPr>
              <w:t>V. Осуществление антикоррупционного мониторинга.</w:t>
            </w:r>
          </w:p>
          <w:p w:rsidR="000879EE" w:rsidRPr="0041068F" w:rsidRDefault="000879EE" w:rsidP="0041068F">
            <w:pPr>
              <w:pStyle w:val="Textbody"/>
              <w:spacing w:after="0" w:line="240" w:lineRule="auto"/>
              <w:jc w:val="center"/>
              <w:rPr>
                <w:rFonts w:hint="eastAsia"/>
                <w:sz w:val="20"/>
                <w:szCs w:val="20"/>
                <w:lang w:val="ru-RU"/>
              </w:rPr>
            </w:pPr>
            <w:r w:rsidRPr="0041068F">
              <w:rPr>
                <w:rStyle w:val="StrongEmphasis"/>
                <w:rFonts w:ascii="Arial" w:hAnsi="Arial" w:cs="Arial"/>
                <w:sz w:val="20"/>
                <w:szCs w:val="20"/>
                <w:lang w:val="ru-RU"/>
              </w:rPr>
              <w:t>1. Организация контроля за доходами (расходами) лиц, занимающих должности муниципальных служащих администрации городского поселения поселок Судиславль.</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Предоставление сведений о доходах, расходах, об имуществе и обязательствах имущественного характера с использованием специального программного обеспечения «Справки БК»:</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Главой администрации и ведущими специалистами администрации </w:t>
            </w:r>
            <w:r w:rsidRPr="0041068F">
              <w:rPr>
                <w:sz w:val="20"/>
                <w:szCs w:val="20"/>
              </w:rPr>
              <w:lastRenderedPageBreak/>
              <w:t>городского поселения поселок Судиславль Судиславского муниципального района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Не позднее 30 апреля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Кандидатами, претендующими на замещение государственных муниципальной службы в администрацию городского поселения поселок Судиславль Судиславского муниципального района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Размещение сведений о доходах, расходах, об имуществе и обязательствах имущественного характера на официальном сайте администрации городского поселения поселок Судиславль.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Ежегодно, не позднее 30 апреля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Проведение проверок достоверности и полноты сведений о доходах, расходах, об имуществе и обязательствах имущественного характера лиц, претендующих на замещение должностей или замещающих должности, осуществление полномочий по которым влечет за собой обязанность представлять указанные сведения.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rStyle w:val="StrongEmphasis"/>
                <w:sz w:val="20"/>
                <w:szCs w:val="20"/>
              </w:rPr>
              <w:t>2.Контроль за соблюдением муниципальными служащими запретов и ограничений.</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Проверка знаний </w:t>
            </w:r>
            <w:r w:rsidRPr="0041068F">
              <w:rPr>
                <w:sz w:val="20"/>
                <w:szCs w:val="20"/>
              </w:rPr>
              <w:lastRenderedPageBreak/>
              <w:t>запретов и ограничений, установленных антикоррупционным законодательством, в ходе аттестации муниципальных служащих.</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 xml:space="preserve">В течение </w:t>
            </w:r>
            <w:r w:rsidRPr="0041068F">
              <w:rPr>
                <w:sz w:val="20"/>
                <w:szCs w:val="20"/>
              </w:rPr>
              <w:lastRenderedPageBreak/>
              <w:t>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 xml:space="preserve">Глава </w:t>
            </w:r>
            <w:r w:rsidRPr="0041068F">
              <w:rPr>
                <w:sz w:val="20"/>
                <w:szCs w:val="20"/>
              </w:rPr>
              <w:lastRenderedPageBreak/>
              <w:t>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Проверка подлинности документов, представляемых претендентами на замещение должностей государственной муниципальной службы о соответствии квалификационным требованиям в органах местного самоуправления.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u w:val="single"/>
              </w:rPr>
            </w:pPr>
            <w:r w:rsidRPr="0041068F">
              <w:rPr>
                <w:sz w:val="20"/>
                <w:szCs w:val="20"/>
                <w:u w:val="single"/>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Организация контроля за соблюдением ограничений, предусмотренных ст. 12 ФЗ «О противодействии коррупции», налагаемых на граждан, ранее замещавших должности муниципальной службы.</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Организация контроля за соблюдением государственными муниципальными служащими запрета на занятие предпринимательской деятельностью и участие в работе органов управления коммерческих организаций, а также некоммерческих организаций, финансируемых исключительно за счет средств иностранных государств, </w:t>
            </w:r>
            <w:r w:rsidRPr="0041068F">
              <w:rPr>
                <w:sz w:val="20"/>
                <w:szCs w:val="20"/>
              </w:rPr>
              <w:lastRenderedPageBreak/>
              <w:t>иностранных организаций и иностранных граждан.</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Организация контроля за уведомлением государственными муниципальными служащими представителя нанимателя (работодателя) о выполнении иной оплачиваемой работы.</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Осуществление мониторинга соблюдения государственными муниципальными служащими ограничения, касающегося нахождения на службе лиц, состоящих в близком родстве или свойстве, если замещение должности одним из них связано с непосредственной подчиненностью или подконтрольностью другому.</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Организация контроля за актуализацией сведений, содержащихся в анкетах, предоставляемых лицами при назначении (избрании) на муниципальные должности, при поступлении на государственную муниципальную службу, об их родственниках и свойственниках в целях выявления возможного конфликта интересов.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Осуществление мониторинга соблюдения муниципальными служащими, лицами, замещающими муниципальные должности, запрета получать вознаграждение от физических и юридических лиц в связи с исполнением служебных обязанностей, должностных полномочий.</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9.</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Проведение органами местного самоуправления мониторинга соблюдения запретов, установленных для муниципальных служащих, связанных с избранием на выборные должности, участием в работе политических партий и введением предвыборной агитации.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Обеспечение выполнения требований законодательства о предотвращении и (или) урегулировании конфликта интересов;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w:t>
            </w:r>
            <w:r w:rsidRPr="0041068F">
              <w:rPr>
                <w:sz w:val="20"/>
                <w:szCs w:val="20"/>
              </w:rPr>
              <w:lastRenderedPageBreak/>
              <w:t>целях противодействия коррупции, непринятия мер по предотвращению и (или) урегулировании конфликта интересов лицами, замещающими государственные муниципальные должности.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Проведение мониторинга соблюдения служащими обязанности уведомлять о фактах склонения их к совершению коррупционных правонарушений.</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rStyle w:val="StrongEmphasis"/>
                <w:sz w:val="20"/>
                <w:szCs w:val="20"/>
              </w:rPr>
              <w:t>3. Контроль за исполнением антикоррупционного законодательства.</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Размещение отчетов о результатах работы комиссий по соблюдению требований к служебному поведению муниципальных служащих и урегулировании конфликта интересов на официальном сайте администрации городского поселения поселок Судиславль.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rStyle w:val="StrongEmphasis"/>
                <w:sz w:val="20"/>
                <w:szCs w:val="20"/>
              </w:rPr>
              <w:t>VI. Методическое обеспечение антикоррупционной деятельности органов государственной власти и органов местного самоуправления.</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extbody"/>
              <w:spacing w:after="0" w:line="240" w:lineRule="auto"/>
              <w:jc w:val="center"/>
              <w:rPr>
                <w:rFonts w:ascii="Arial" w:hAnsi="Arial" w:cs="Arial"/>
                <w:sz w:val="20"/>
                <w:szCs w:val="20"/>
                <w:lang w:val="ru-RU"/>
              </w:rPr>
            </w:pPr>
            <w:r w:rsidRPr="0041068F">
              <w:rPr>
                <w:rFonts w:ascii="Arial" w:hAnsi="Arial" w:cs="Arial"/>
                <w:sz w:val="20"/>
                <w:szCs w:val="20"/>
                <w:lang w:val="ru-RU"/>
              </w:rPr>
              <w:t>Организация и проведение обучающих семинаров: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Предоставление сведений о доходах, расходах, об имуществе и обязательствах имущественного характера;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I квартал 2021, 2022 годов.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О соблюдении государственными </w:t>
            </w:r>
            <w:r w:rsidRPr="0041068F">
              <w:rPr>
                <w:sz w:val="20"/>
                <w:szCs w:val="20"/>
              </w:rPr>
              <w:lastRenderedPageBreak/>
              <w:t>муниципальными служащими требований антикоррупционного законодательства (семинар для лиц, вновь принятых на государственную муниципальную службу);</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II квартал 2021, 2022 годов.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 xml:space="preserve">Глава администрации </w:t>
            </w:r>
            <w:r w:rsidRPr="0041068F">
              <w:rPr>
                <w:sz w:val="20"/>
                <w:szCs w:val="20"/>
              </w:rPr>
              <w:lastRenderedPageBreak/>
              <w:t>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 привлечении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III квартал 2021, 2022 годов.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Организация повышения квалификации специалиста администрации городского поселения п. Судиславль, в должностные обязанности которых входит участие в противодействии коррупции, а также обучение лиц, впервые поступивших на муниципальную службу по образовательным программам в области противодействия коррупции.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rStyle w:val="StrongEmphasis"/>
                <w:sz w:val="20"/>
                <w:szCs w:val="20"/>
              </w:rPr>
              <w:t>VII. Антикоррупционная пропоганда и просвящение.</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Оформление стендов по вопросам противодействия коррупции и своевременное обновление размещаемой на них информации.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Организация системы обратной связи с населением по вопросам выявления фактов коррупционного поведения со стороны государственных муниципальных служащих (телефон доверия, электронная почта доверия на официальных сайтах).</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rStyle w:val="StrongEmphasis"/>
                <w:sz w:val="20"/>
                <w:szCs w:val="20"/>
              </w:rPr>
              <w:t>VIII. Взаимодействие с гражданским обществом по вопросам противодействия коррупции</w:t>
            </w: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Обеспечение доступа граждан к информации о деятельности администрации городского поселения поселок Судиславль Судиславского муниципального района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На постоянной основе</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Привлечение представителей гражданского общества к участию в работе комиссии по координации работы по противодействию коррупции в администрации городского поселения поселок Судиславль Судиславского муниципального района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На постоянной основе</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r w:rsidR="000879EE" w:rsidRPr="0041068F" w:rsidTr="000328F1">
        <w:trPr>
          <w:trHeight w:val="4824"/>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lastRenderedPageBreak/>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Разработка и принятие мер, направленных на совершенствование работы по противодействию коррупции и учитывающих результаты проведенных социологических исследований оценки уровня коррупции в Костромской области.</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В течение планируемого периода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r w:rsidRPr="0041068F">
              <w:rPr>
                <w:sz w:val="20"/>
                <w:szCs w:val="20"/>
              </w:rPr>
              <w:t>Глава администрации городского поселения поселок Судиславль</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879EE" w:rsidRPr="0041068F" w:rsidRDefault="000879EE" w:rsidP="0041068F">
            <w:pPr>
              <w:pStyle w:val="TableContents"/>
              <w:jc w:val="center"/>
              <w:rPr>
                <w:sz w:val="20"/>
                <w:szCs w:val="20"/>
              </w:rPr>
            </w:pPr>
          </w:p>
        </w:tc>
      </w:tr>
    </w:tbl>
    <w:p w:rsidR="000879EE" w:rsidRPr="0041068F" w:rsidRDefault="000879EE" w:rsidP="0041068F">
      <w:pPr>
        <w:pStyle w:val="Standard"/>
        <w:jc w:val="both"/>
        <w:rPr>
          <w:sz w:val="20"/>
          <w:szCs w:val="20"/>
        </w:rPr>
      </w:pP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Российская Федерация</w:t>
      </w: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Костромская область</w:t>
      </w: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Судиславский муниципальный район</w:t>
      </w: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Городское поселение поселок Судиславль</w:t>
      </w: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Совет депутатов</w:t>
      </w: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РЕШЕНИЕ</w:t>
      </w:r>
    </w:p>
    <w:p w:rsidR="004E700C" w:rsidRPr="004E700C" w:rsidRDefault="004E700C" w:rsidP="004E700C">
      <w:pPr>
        <w:suppressAutoHyphens/>
        <w:autoSpaceDN w:val="0"/>
        <w:spacing w:after="0" w:line="240" w:lineRule="auto"/>
        <w:jc w:val="center"/>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от 25.02.2021 г. № 6</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О внесении изменений в решение</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Совета депутатов городского поселения</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поселок Судиславль от 29.09.2017 г. № 31</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«Об утверждении Правил землепользования</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и застройки городского поселения поселок</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Судиславль Судиславского муниципального</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района Костромской области»</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ind w:firstLine="709"/>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В соответствии с изменениями ст. 33 Градостроительного кодекса Российской Федерации в части сокращения сроков прохождения процедур, связанных с внесением изменений в правила землепользования и застройки,</w:t>
      </w:r>
    </w:p>
    <w:p w:rsidR="004E700C" w:rsidRPr="004E700C" w:rsidRDefault="004E700C" w:rsidP="004E700C">
      <w:pPr>
        <w:suppressAutoHyphens/>
        <w:autoSpaceDN w:val="0"/>
        <w:spacing w:after="0" w:line="240" w:lineRule="auto"/>
        <w:ind w:firstLine="709"/>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ind w:firstLine="709"/>
        <w:jc w:val="center"/>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Совет депутатов РЕШИЛ:</w:t>
      </w:r>
    </w:p>
    <w:p w:rsidR="004E700C" w:rsidRPr="004E700C" w:rsidRDefault="004E700C" w:rsidP="004E700C">
      <w:pPr>
        <w:suppressAutoHyphens/>
        <w:autoSpaceDN w:val="0"/>
        <w:spacing w:after="0" w:line="240" w:lineRule="auto"/>
        <w:ind w:firstLine="709"/>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ind w:firstLine="709"/>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1. Внести изменения в решение Совета депутатов городского поселения поселок Судиславль от 29.09.2017 г. № 31 «Об утверждении Правил землепользования и застройки городского поселения поселок Судиславль Судиславского муниципального района Костромской области», а именно:</w:t>
      </w:r>
    </w:p>
    <w:p w:rsidR="004E700C" w:rsidRPr="004E700C" w:rsidRDefault="004E700C" w:rsidP="004E700C">
      <w:pPr>
        <w:suppressAutoHyphens/>
        <w:autoSpaceDN w:val="0"/>
        <w:spacing w:after="0" w:line="240" w:lineRule="auto"/>
        <w:ind w:firstLine="709"/>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1.1. В п. 3, 4 ст. 38 настоящих Правил заменить «в течение тридцати дней», на «в течение двадцати пяти дней».</w:t>
      </w:r>
    </w:p>
    <w:p w:rsidR="004E700C" w:rsidRPr="004E700C" w:rsidRDefault="004E700C" w:rsidP="004E700C">
      <w:pPr>
        <w:suppressAutoHyphens/>
        <w:autoSpaceDN w:val="0"/>
        <w:spacing w:after="0" w:line="240" w:lineRule="auto"/>
        <w:ind w:firstLine="709"/>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2. Настоящее решение вступает в силу с момента его опубликования в информационном бюллетене «Судиславские ведомости».</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Председатель Совета депутатов</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городского поселения поселок Судиславль</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Судиславского муниципального района</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Костромской области</w:t>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t>С.В. Мамонтов</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Глава городского поселения</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поселок Судиславль</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eastAsia="zh-CN" w:bidi="hi-IN"/>
        </w:rPr>
      </w:pPr>
      <w:r w:rsidRPr="004E700C">
        <w:rPr>
          <w:rFonts w:ascii="Arial" w:eastAsia="SimSun" w:hAnsi="Arial" w:cs="Arial"/>
          <w:kern w:val="3"/>
          <w:sz w:val="20"/>
          <w:szCs w:val="20"/>
          <w:lang w:eastAsia="zh-CN" w:bidi="hi-IN"/>
        </w:rPr>
        <w:t>Судиславского муниципального района</w:t>
      </w:r>
    </w:p>
    <w:p w:rsidR="004E700C" w:rsidRPr="004E700C" w:rsidRDefault="004E700C" w:rsidP="004E700C">
      <w:pPr>
        <w:suppressAutoHyphens/>
        <w:autoSpaceDN w:val="0"/>
        <w:spacing w:after="0" w:line="240" w:lineRule="auto"/>
        <w:jc w:val="both"/>
        <w:rPr>
          <w:rFonts w:ascii="Arial" w:eastAsia="SimSun" w:hAnsi="Arial" w:cs="Arial"/>
          <w:kern w:val="3"/>
          <w:sz w:val="20"/>
          <w:szCs w:val="20"/>
          <w:lang w:val="en-US" w:eastAsia="zh-CN" w:bidi="hi-IN"/>
        </w:rPr>
      </w:pPr>
      <w:r w:rsidRPr="004E700C">
        <w:rPr>
          <w:rFonts w:ascii="Arial" w:eastAsia="SimSun" w:hAnsi="Arial" w:cs="Arial"/>
          <w:kern w:val="3"/>
          <w:sz w:val="20"/>
          <w:szCs w:val="20"/>
          <w:lang w:eastAsia="zh-CN" w:bidi="hi-IN"/>
        </w:rPr>
        <w:t>Костромской области</w:t>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r>
      <w:r w:rsidRPr="004E700C">
        <w:rPr>
          <w:rFonts w:ascii="Arial" w:eastAsia="SimSun" w:hAnsi="Arial" w:cs="Arial"/>
          <w:kern w:val="3"/>
          <w:sz w:val="20"/>
          <w:szCs w:val="20"/>
          <w:lang w:eastAsia="zh-CN" w:bidi="hi-IN"/>
        </w:rPr>
        <w:tab/>
        <w:t>М.А. Беляева</w:t>
      </w:r>
    </w:p>
    <w:p w:rsidR="00A52C04" w:rsidRPr="0041068F" w:rsidRDefault="00A52C04" w:rsidP="00987499">
      <w:pPr>
        <w:keepNext/>
        <w:suppressAutoHyphens/>
        <w:spacing w:after="0" w:line="200" w:lineRule="atLeast"/>
        <w:jc w:val="center"/>
        <w:rPr>
          <w:rFonts w:ascii="Arial" w:eastAsia="Times New Roman" w:hAnsi="Arial" w:cs="Arial"/>
          <w:sz w:val="20"/>
          <w:szCs w:val="20"/>
          <w:lang w:eastAsia="ru-RU"/>
        </w:rPr>
      </w:pPr>
    </w:p>
    <w:sectPr w:rsidR="00A52C04" w:rsidRPr="0041068F" w:rsidSect="0051070B">
      <w:footerReference w:type="even" r:id="rId11"/>
      <w:footerReference w:type="default" r:id="rId12"/>
      <w:pgSz w:w="12240" w:h="15840"/>
      <w:pgMar w:top="851" w:right="113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1B" w:rsidRDefault="008F141B">
      <w:pPr>
        <w:spacing w:after="0" w:line="240" w:lineRule="auto"/>
      </w:pPr>
      <w:r>
        <w:separator/>
      </w:r>
    </w:p>
  </w:endnote>
  <w:endnote w:type="continuationSeparator" w:id="0">
    <w:p w:rsidR="008F141B" w:rsidRDefault="008F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04" w:rsidRDefault="00A52C04">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C04" w:rsidRDefault="00A52C04">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A52C04" w:rsidRDefault="00A52C04">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04" w:rsidRDefault="00A52C04">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C04" w:rsidRDefault="00A52C04">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4E700C">
                            <w:rPr>
                              <w:rStyle w:val="a4"/>
                              <w:i/>
                              <w:noProof/>
                              <w:sz w:val="16"/>
                              <w:szCs w:val="16"/>
                            </w:rPr>
                            <w:t>2</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A52C04" w:rsidRDefault="00A52C04">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4E700C">
                      <w:rPr>
                        <w:rStyle w:val="a4"/>
                        <w:i/>
                        <w:noProof/>
                        <w:sz w:val="16"/>
                        <w:szCs w:val="16"/>
                      </w:rPr>
                      <w:t>2</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1B" w:rsidRDefault="008F141B">
      <w:pPr>
        <w:spacing w:after="0" w:line="240" w:lineRule="auto"/>
      </w:pPr>
      <w:r>
        <w:separator/>
      </w:r>
    </w:p>
  </w:footnote>
  <w:footnote w:type="continuationSeparator" w:id="0">
    <w:p w:rsidR="008F141B" w:rsidRDefault="008F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0"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1"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3"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5"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6"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15:restartNumberingAfterBreak="0">
    <w:nsid w:val="080D047F"/>
    <w:multiLevelType w:val="multilevel"/>
    <w:tmpl w:val="5BB6AD18"/>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214A51"/>
    <w:multiLevelType w:val="multilevel"/>
    <w:tmpl w:val="98F0D8FE"/>
    <w:styleLink w:val="WWNum1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2" w15:restartNumberingAfterBreak="0">
    <w:nsid w:val="0D745D14"/>
    <w:multiLevelType w:val="multilevel"/>
    <w:tmpl w:val="36BC518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4"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5"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7"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32"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3"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34"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35" w15:restartNumberingAfterBreak="0">
    <w:nsid w:val="2860379B"/>
    <w:multiLevelType w:val="multilevel"/>
    <w:tmpl w:val="E7F40C08"/>
    <w:styleLink w:val="WW8Num81"/>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29B42373"/>
    <w:multiLevelType w:val="multilevel"/>
    <w:tmpl w:val="4A389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8"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40"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2"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43"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4"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45"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46"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47"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48"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9"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50"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52"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3"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54"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55"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38"/>
  </w:num>
  <w:num w:numId="2">
    <w:abstractNumId w:val="18"/>
  </w:num>
  <w:num w:numId="3">
    <w:abstractNumId w:val="18"/>
  </w:num>
  <w:num w:numId="4">
    <w:abstractNumId w:val="51"/>
  </w:num>
  <w:num w:numId="5">
    <w:abstractNumId w:val="46"/>
  </w:num>
  <w:num w:numId="6">
    <w:abstractNumId w:val="52"/>
  </w:num>
  <w:num w:numId="7">
    <w:abstractNumId w:val="48"/>
  </w:num>
  <w:num w:numId="8">
    <w:abstractNumId w:val="41"/>
  </w:num>
  <w:num w:numId="9">
    <w:abstractNumId w:val="28"/>
  </w:num>
  <w:num w:numId="10">
    <w:abstractNumId w:val="39"/>
  </w:num>
  <w:num w:numId="11">
    <w:abstractNumId w:val="32"/>
  </w:num>
  <w:num w:numId="12">
    <w:abstractNumId w:val="47"/>
  </w:num>
  <w:num w:numId="13">
    <w:abstractNumId w:val="23"/>
  </w:num>
  <w:num w:numId="14">
    <w:abstractNumId w:val="26"/>
  </w:num>
  <w:num w:numId="15">
    <w:abstractNumId w:val="44"/>
  </w:num>
  <w:num w:numId="16">
    <w:abstractNumId w:val="21"/>
  </w:num>
  <w:num w:numId="17">
    <w:abstractNumId w:val="20"/>
  </w:num>
  <w:num w:numId="18">
    <w:abstractNumId w:val="25"/>
  </w:num>
  <w:num w:numId="19">
    <w:abstractNumId w:val="17"/>
  </w:num>
  <w:num w:numId="20">
    <w:abstractNumId w:val="43"/>
  </w:num>
  <w:num w:numId="21">
    <w:abstractNumId w:val="29"/>
  </w:num>
  <w:num w:numId="22">
    <w:abstractNumId w:val="27"/>
  </w:num>
  <w:num w:numId="23">
    <w:abstractNumId w:val="5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3"/>
  </w:num>
  <w:num w:numId="28">
    <w:abstractNumId w:val="45"/>
  </w:num>
  <w:num w:numId="29">
    <w:abstractNumId w:val="55"/>
  </w:num>
  <w:num w:numId="30">
    <w:abstractNumId w:val="42"/>
  </w:num>
  <w:num w:numId="31">
    <w:abstractNumId w:val="24"/>
  </w:num>
  <w:num w:numId="32">
    <w:abstractNumId w:val="49"/>
  </w:num>
  <w:num w:numId="33">
    <w:abstractNumId w:val="54"/>
  </w:num>
  <w:num w:numId="34">
    <w:abstractNumId w:val="31"/>
  </w:num>
  <w:num w:numId="35">
    <w:abstractNumId w:val="33"/>
  </w:num>
  <w:num w:numId="36">
    <w:abstractNumId w:val="16"/>
  </w:num>
  <w:num w:numId="37">
    <w:abstractNumId w:val="40"/>
  </w:num>
  <w:num w:numId="38">
    <w:abstractNumId w:val="1"/>
  </w:num>
  <w:num w:numId="39">
    <w:abstractNumId w:val="2"/>
  </w:num>
  <w:num w:numId="40">
    <w:abstractNumId w:val="36"/>
  </w:num>
  <w:num w:numId="41">
    <w:abstractNumId w:val="22"/>
  </w:num>
  <w:num w:numId="42">
    <w:abstractNumId w:val="19"/>
  </w:num>
  <w:num w:numId="43">
    <w:abstractNumId w:val="35"/>
  </w:num>
  <w:num w:numId="44">
    <w:abstractNumId w:val="35"/>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81C55"/>
    <w:rsid w:val="000879EE"/>
    <w:rsid w:val="000B23DB"/>
    <w:rsid w:val="000B3C4D"/>
    <w:rsid w:val="000B504E"/>
    <w:rsid w:val="000B561C"/>
    <w:rsid w:val="000C2CF1"/>
    <w:rsid w:val="000C3EA7"/>
    <w:rsid w:val="000D163F"/>
    <w:rsid w:val="000D32EF"/>
    <w:rsid w:val="000D54F4"/>
    <w:rsid w:val="000D6189"/>
    <w:rsid w:val="000D63EA"/>
    <w:rsid w:val="000F138B"/>
    <w:rsid w:val="000F1DB8"/>
    <w:rsid w:val="000F2088"/>
    <w:rsid w:val="00100100"/>
    <w:rsid w:val="00107112"/>
    <w:rsid w:val="00114D98"/>
    <w:rsid w:val="001215DC"/>
    <w:rsid w:val="001407CB"/>
    <w:rsid w:val="001453CE"/>
    <w:rsid w:val="00161FFC"/>
    <w:rsid w:val="00186FCE"/>
    <w:rsid w:val="001918C0"/>
    <w:rsid w:val="00192C61"/>
    <w:rsid w:val="001A2A12"/>
    <w:rsid w:val="001A4C4B"/>
    <w:rsid w:val="001B30AD"/>
    <w:rsid w:val="001B6043"/>
    <w:rsid w:val="001C4520"/>
    <w:rsid w:val="00202456"/>
    <w:rsid w:val="00235052"/>
    <w:rsid w:val="00242A38"/>
    <w:rsid w:val="00243ADE"/>
    <w:rsid w:val="0024458F"/>
    <w:rsid w:val="00252DD5"/>
    <w:rsid w:val="002579DA"/>
    <w:rsid w:val="00260E3F"/>
    <w:rsid w:val="00263929"/>
    <w:rsid w:val="0026572D"/>
    <w:rsid w:val="00272AE8"/>
    <w:rsid w:val="002730AB"/>
    <w:rsid w:val="002A41CB"/>
    <w:rsid w:val="00301EF5"/>
    <w:rsid w:val="00313C59"/>
    <w:rsid w:val="00323DE5"/>
    <w:rsid w:val="003308EC"/>
    <w:rsid w:val="003320B6"/>
    <w:rsid w:val="0033661B"/>
    <w:rsid w:val="00337CF1"/>
    <w:rsid w:val="003513CF"/>
    <w:rsid w:val="00363662"/>
    <w:rsid w:val="003734BF"/>
    <w:rsid w:val="003864A7"/>
    <w:rsid w:val="003A0881"/>
    <w:rsid w:val="003A1E5F"/>
    <w:rsid w:val="003A23A4"/>
    <w:rsid w:val="003A44E8"/>
    <w:rsid w:val="003A756A"/>
    <w:rsid w:val="003B1348"/>
    <w:rsid w:val="003B3152"/>
    <w:rsid w:val="003C0BD7"/>
    <w:rsid w:val="003C1D3C"/>
    <w:rsid w:val="003E38C1"/>
    <w:rsid w:val="004016F4"/>
    <w:rsid w:val="00402DE7"/>
    <w:rsid w:val="004104A4"/>
    <w:rsid w:val="0041068F"/>
    <w:rsid w:val="00414363"/>
    <w:rsid w:val="0042208C"/>
    <w:rsid w:val="00435C19"/>
    <w:rsid w:val="00435CE6"/>
    <w:rsid w:val="00437E8A"/>
    <w:rsid w:val="0044248E"/>
    <w:rsid w:val="00445D06"/>
    <w:rsid w:val="004513E9"/>
    <w:rsid w:val="004644FA"/>
    <w:rsid w:val="00475325"/>
    <w:rsid w:val="00494616"/>
    <w:rsid w:val="004A3BAE"/>
    <w:rsid w:val="004A6BB7"/>
    <w:rsid w:val="004B2B66"/>
    <w:rsid w:val="004C046E"/>
    <w:rsid w:val="004D0D67"/>
    <w:rsid w:val="004D35C6"/>
    <w:rsid w:val="004E6512"/>
    <w:rsid w:val="004E700C"/>
    <w:rsid w:val="004F6F0A"/>
    <w:rsid w:val="00501A53"/>
    <w:rsid w:val="0051070B"/>
    <w:rsid w:val="00521888"/>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1465B"/>
    <w:rsid w:val="00622611"/>
    <w:rsid w:val="00633702"/>
    <w:rsid w:val="00633B87"/>
    <w:rsid w:val="00641128"/>
    <w:rsid w:val="006530E8"/>
    <w:rsid w:val="00670E9B"/>
    <w:rsid w:val="00676CCD"/>
    <w:rsid w:val="006775E3"/>
    <w:rsid w:val="006B6360"/>
    <w:rsid w:val="006C44F1"/>
    <w:rsid w:val="006C53F2"/>
    <w:rsid w:val="006D484D"/>
    <w:rsid w:val="006D59BA"/>
    <w:rsid w:val="006D67DE"/>
    <w:rsid w:val="00701D88"/>
    <w:rsid w:val="007051ED"/>
    <w:rsid w:val="00710E6F"/>
    <w:rsid w:val="007237B5"/>
    <w:rsid w:val="00733360"/>
    <w:rsid w:val="00735C43"/>
    <w:rsid w:val="00752089"/>
    <w:rsid w:val="00761839"/>
    <w:rsid w:val="00761C64"/>
    <w:rsid w:val="00764781"/>
    <w:rsid w:val="00766C7A"/>
    <w:rsid w:val="00771146"/>
    <w:rsid w:val="00782FCB"/>
    <w:rsid w:val="00783FBA"/>
    <w:rsid w:val="00791CCB"/>
    <w:rsid w:val="007A3535"/>
    <w:rsid w:val="007A5F67"/>
    <w:rsid w:val="007B4189"/>
    <w:rsid w:val="007C333C"/>
    <w:rsid w:val="007E09FC"/>
    <w:rsid w:val="007F2E71"/>
    <w:rsid w:val="007F6CDF"/>
    <w:rsid w:val="00812EEE"/>
    <w:rsid w:val="00813B2E"/>
    <w:rsid w:val="0082027B"/>
    <w:rsid w:val="00857530"/>
    <w:rsid w:val="00865498"/>
    <w:rsid w:val="0087277E"/>
    <w:rsid w:val="008B66A2"/>
    <w:rsid w:val="008D1C82"/>
    <w:rsid w:val="008D33B9"/>
    <w:rsid w:val="008D51E0"/>
    <w:rsid w:val="008E047B"/>
    <w:rsid w:val="008F141B"/>
    <w:rsid w:val="008F255F"/>
    <w:rsid w:val="008F29F2"/>
    <w:rsid w:val="008F7321"/>
    <w:rsid w:val="00915346"/>
    <w:rsid w:val="009249AE"/>
    <w:rsid w:val="009272F6"/>
    <w:rsid w:val="0093762A"/>
    <w:rsid w:val="00940FA1"/>
    <w:rsid w:val="009529A0"/>
    <w:rsid w:val="009565F8"/>
    <w:rsid w:val="00956D35"/>
    <w:rsid w:val="00961D25"/>
    <w:rsid w:val="00980EE0"/>
    <w:rsid w:val="00985A8C"/>
    <w:rsid w:val="00987499"/>
    <w:rsid w:val="009A2978"/>
    <w:rsid w:val="009A5EDA"/>
    <w:rsid w:val="009B3C13"/>
    <w:rsid w:val="009B6E31"/>
    <w:rsid w:val="009C153B"/>
    <w:rsid w:val="009C77C0"/>
    <w:rsid w:val="009D27F0"/>
    <w:rsid w:val="009D4B9B"/>
    <w:rsid w:val="009D6D11"/>
    <w:rsid w:val="009E5AA3"/>
    <w:rsid w:val="009E65B0"/>
    <w:rsid w:val="009E7F9A"/>
    <w:rsid w:val="009F0BA8"/>
    <w:rsid w:val="009F168A"/>
    <w:rsid w:val="00A048F6"/>
    <w:rsid w:val="00A05F52"/>
    <w:rsid w:val="00A10650"/>
    <w:rsid w:val="00A37A51"/>
    <w:rsid w:val="00A52C04"/>
    <w:rsid w:val="00A6129D"/>
    <w:rsid w:val="00A81BE5"/>
    <w:rsid w:val="00A84EAB"/>
    <w:rsid w:val="00A90355"/>
    <w:rsid w:val="00AA671A"/>
    <w:rsid w:val="00AB1BA9"/>
    <w:rsid w:val="00AC14F8"/>
    <w:rsid w:val="00AC310B"/>
    <w:rsid w:val="00AD0189"/>
    <w:rsid w:val="00AD0924"/>
    <w:rsid w:val="00AD6A06"/>
    <w:rsid w:val="00AD6ACB"/>
    <w:rsid w:val="00AE7AE0"/>
    <w:rsid w:val="00AF4B6C"/>
    <w:rsid w:val="00B01D30"/>
    <w:rsid w:val="00B122FE"/>
    <w:rsid w:val="00B12DB4"/>
    <w:rsid w:val="00B145B3"/>
    <w:rsid w:val="00B21E15"/>
    <w:rsid w:val="00B23671"/>
    <w:rsid w:val="00B270D7"/>
    <w:rsid w:val="00B36B8B"/>
    <w:rsid w:val="00B41EA2"/>
    <w:rsid w:val="00B4381B"/>
    <w:rsid w:val="00B517B9"/>
    <w:rsid w:val="00B52071"/>
    <w:rsid w:val="00B7700C"/>
    <w:rsid w:val="00B832B6"/>
    <w:rsid w:val="00B84E46"/>
    <w:rsid w:val="00B86B04"/>
    <w:rsid w:val="00B934F8"/>
    <w:rsid w:val="00B974C0"/>
    <w:rsid w:val="00BC0A08"/>
    <w:rsid w:val="00BC0F67"/>
    <w:rsid w:val="00BC3C02"/>
    <w:rsid w:val="00BC5A2D"/>
    <w:rsid w:val="00BC7020"/>
    <w:rsid w:val="00BD2AA9"/>
    <w:rsid w:val="00BD30B8"/>
    <w:rsid w:val="00BD3230"/>
    <w:rsid w:val="00BE5018"/>
    <w:rsid w:val="00BE594C"/>
    <w:rsid w:val="00BF5798"/>
    <w:rsid w:val="00C01E6E"/>
    <w:rsid w:val="00C028A4"/>
    <w:rsid w:val="00C03D53"/>
    <w:rsid w:val="00C0551B"/>
    <w:rsid w:val="00C2078F"/>
    <w:rsid w:val="00C27771"/>
    <w:rsid w:val="00C33EC5"/>
    <w:rsid w:val="00C34854"/>
    <w:rsid w:val="00C41206"/>
    <w:rsid w:val="00C51584"/>
    <w:rsid w:val="00C55335"/>
    <w:rsid w:val="00C6574A"/>
    <w:rsid w:val="00C86700"/>
    <w:rsid w:val="00C96642"/>
    <w:rsid w:val="00CA7978"/>
    <w:rsid w:val="00CB0E83"/>
    <w:rsid w:val="00CB1FD2"/>
    <w:rsid w:val="00CB340F"/>
    <w:rsid w:val="00CB5C76"/>
    <w:rsid w:val="00CB70D1"/>
    <w:rsid w:val="00CC013B"/>
    <w:rsid w:val="00CD54FE"/>
    <w:rsid w:val="00CD7B92"/>
    <w:rsid w:val="00CF264B"/>
    <w:rsid w:val="00D36637"/>
    <w:rsid w:val="00D5128C"/>
    <w:rsid w:val="00D62926"/>
    <w:rsid w:val="00D71F60"/>
    <w:rsid w:val="00DA37CA"/>
    <w:rsid w:val="00DA42EF"/>
    <w:rsid w:val="00DB0B38"/>
    <w:rsid w:val="00DB5A2D"/>
    <w:rsid w:val="00DF3201"/>
    <w:rsid w:val="00E111D0"/>
    <w:rsid w:val="00E11897"/>
    <w:rsid w:val="00E15E4C"/>
    <w:rsid w:val="00E222B7"/>
    <w:rsid w:val="00E308FB"/>
    <w:rsid w:val="00E32B52"/>
    <w:rsid w:val="00E3707D"/>
    <w:rsid w:val="00E413A9"/>
    <w:rsid w:val="00E57FBE"/>
    <w:rsid w:val="00E643DD"/>
    <w:rsid w:val="00E7143A"/>
    <w:rsid w:val="00E84C54"/>
    <w:rsid w:val="00E92597"/>
    <w:rsid w:val="00EB3415"/>
    <w:rsid w:val="00EB7671"/>
    <w:rsid w:val="00ED1DCF"/>
    <w:rsid w:val="00ED5496"/>
    <w:rsid w:val="00ED5B13"/>
    <w:rsid w:val="00EE1C68"/>
    <w:rsid w:val="00EE3CC1"/>
    <w:rsid w:val="00EE734B"/>
    <w:rsid w:val="00EF5235"/>
    <w:rsid w:val="00F00E05"/>
    <w:rsid w:val="00F02C6E"/>
    <w:rsid w:val="00F066A0"/>
    <w:rsid w:val="00F120E3"/>
    <w:rsid w:val="00F142CA"/>
    <w:rsid w:val="00F20E2C"/>
    <w:rsid w:val="00F22C2A"/>
    <w:rsid w:val="00F23422"/>
    <w:rsid w:val="00F351A8"/>
    <w:rsid w:val="00F468E6"/>
    <w:rsid w:val="00F46C78"/>
    <w:rsid w:val="00F47D84"/>
    <w:rsid w:val="00F50655"/>
    <w:rsid w:val="00F53465"/>
    <w:rsid w:val="00F53599"/>
    <w:rsid w:val="00F570D0"/>
    <w:rsid w:val="00F57473"/>
    <w:rsid w:val="00F63D8C"/>
    <w:rsid w:val="00F641C4"/>
    <w:rsid w:val="00F643BC"/>
    <w:rsid w:val="00F67621"/>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4"/>
      </w:numPr>
    </w:pPr>
  </w:style>
  <w:style w:type="numbering" w:customStyle="1" w:styleId="WW8Num4">
    <w:name w:val="WW8Num4"/>
    <w:basedOn w:val="a2"/>
    <w:rsid w:val="004C046E"/>
    <w:pPr>
      <w:numPr>
        <w:numId w:val="5"/>
      </w:numPr>
    </w:pPr>
  </w:style>
  <w:style w:type="numbering" w:customStyle="1" w:styleId="WW8Num5">
    <w:name w:val="WW8Num5"/>
    <w:basedOn w:val="a2"/>
    <w:rsid w:val="004C046E"/>
    <w:pPr>
      <w:numPr>
        <w:numId w:val="6"/>
      </w:numPr>
    </w:pPr>
  </w:style>
  <w:style w:type="numbering" w:customStyle="1" w:styleId="WW8Num6">
    <w:name w:val="WW8Num6"/>
    <w:basedOn w:val="a2"/>
    <w:rsid w:val="004C046E"/>
    <w:pPr>
      <w:numPr>
        <w:numId w:val="7"/>
      </w:numPr>
    </w:pPr>
  </w:style>
  <w:style w:type="numbering" w:customStyle="1" w:styleId="WW8Num7">
    <w:name w:val="WW8Num7"/>
    <w:basedOn w:val="a2"/>
    <w:rsid w:val="004C046E"/>
    <w:pPr>
      <w:numPr>
        <w:numId w:val="8"/>
      </w:numPr>
    </w:pPr>
  </w:style>
  <w:style w:type="numbering" w:customStyle="1" w:styleId="WW8Num8">
    <w:name w:val="WW8Num8"/>
    <w:basedOn w:val="a2"/>
    <w:rsid w:val="004C046E"/>
    <w:pPr>
      <w:numPr>
        <w:numId w:val="9"/>
      </w:numPr>
    </w:pPr>
  </w:style>
  <w:style w:type="numbering" w:customStyle="1" w:styleId="WW8Num9">
    <w:name w:val="WW8Num9"/>
    <w:basedOn w:val="a2"/>
    <w:rsid w:val="004C046E"/>
    <w:pPr>
      <w:numPr>
        <w:numId w:val="10"/>
      </w:numPr>
    </w:pPr>
  </w:style>
  <w:style w:type="numbering" w:customStyle="1" w:styleId="WW8Num10">
    <w:name w:val="WW8Num10"/>
    <w:basedOn w:val="a2"/>
    <w:rsid w:val="004C046E"/>
    <w:pPr>
      <w:numPr>
        <w:numId w:val="11"/>
      </w:numPr>
    </w:pPr>
  </w:style>
  <w:style w:type="numbering" w:customStyle="1" w:styleId="WW8Num11">
    <w:name w:val="WW8Num11"/>
    <w:basedOn w:val="a2"/>
    <w:rsid w:val="004C046E"/>
    <w:pPr>
      <w:numPr>
        <w:numId w:val="12"/>
      </w:numPr>
    </w:pPr>
  </w:style>
  <w:style w:type="numbering" w:customStyle="1" w:styleId="WW8Num12">
    <w:name w:val="WW8Num12"/>
    <w:basedOn w:val="a2"/>
    <w:rsid w:val="004C046E"/>
    <w:pPr>
      <w:numPr>
        <w:numId w:val="13"/>
      </w:numPr>
    </w:pPr>
  </w:style>
  <w:style w:type="numbering" w:customStyle="1" w:styleId="WW8Num13">
    <w:name w:val="WW8Num13"/>
    <w:basedOn w:val="a2"/>
    <w:rsid w:val="004C046E"/>
    <w:pPr>
      <w:numPr>
        <w:numId w:val="14"/>
      </w:numPr>
    </w:pPr>
  </w:style>
  <w:style w:type="numbering" w:customStyle="1" w:styleId="WW8Num14">
    <w:name w:val="WW8Num14"/>
    <w:basedOn w:val="a2"/>
    <w:rsid w:val="004C046E"/>
    <w:pPr>
      <w:numPr>
        <w:numId w:val="15"/>
      </w:numPr>
    </w:pPr>
  </w:style>
  <w:style w:type="numbering" w:customStyle="1" w:styleId="WW8Num15">
    <w:name w:val="WW8Num15"/>
    <w:basedOn w:val="a2"/>
    <w:rsid w:val="004C046E"/>
    <w:pPr>
      <w:numPr>
        <w:numId w:val="16"/>
      </w:numPr>
    </w:pPr>
  </w:style>
  <w:style w:type="numbering" w:customStyle="1" w:styleId="WW8Num2">
    <w:name w:val="WW8Num2"/>
    <w:basedOn w:val="a2"/>
    <w:rsid w:val="004C046E"/>
    <w:pPr>
      <w:numPr>
        <w:numId w:val="17"/>
      </w:numPr>
    </w:pPr>
  </w:style>
  <w:style w:type="numbering" w:customStyle="1" w:styleId="240">
    <w:name w:val="Нет списка24"/>
    <w:next w:val="a2"/>
    <w:uiPriority w:val="99"/>
    <w:semiHidden/>
    <w:unhideWhenUsed/>
    <w:rsid w:val="00A6129D"/>
  </w:style>
  <w:style w:type="paragraph" w:customStyle="1" w:styleId="Framecontents">
    <w:name w:val="Frame contents"/>
    <w:basedOn w:val="Standard"/>
    <w:rsid w:val="00A6129D"/>
    <w:pPr>
      <w:widowControl/>
      <w:autoSpaceDN w:val="0"/>
    </w:pPr>
    <w:rPr>
      <w:rFonts w:ascii="Liberation Serif" w:eastAsia="SimSun" w:hAnsi="Liberation Serif" w:cs="Mangal"/>
      <w:kern w:val="3"/>
      <w:lang w:val="en-US" w:eastAsia="zh-CN"/>
    </w:rPr>
  </w:style>
  <w:style w:type="numbering" w:customStyle="1" w:styleId="250">
    <w:name w:val="Нет списка25"/>
    <w:next w:val="a2"/>
    <w:semiHidden/>
    <w:unhideWhenUsed/>
    <w:rsid w:val="008D1C82"/>
  </w:style>
  <w:style w:type="table" w:customStyle="1" w:styleId="171">
    <w:name w:val="Сетка таблицы17"/>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e">
    <w:name w:val="ConsPlusDocList"/>
    <w:next w:val="a"/>
    <w:rsid w:val="008D1C82"/>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260">
    <w:name w:val="Нет списка26"/>
    <w:next w:val="a2"/>
    <w:semiHidden/>
    <w:rsid w:val="008D1C82"/>
  </w:style>
  <w:style w:type="table" w:customStyle="1" w:styleId="181">
    <w:name w:val="Сетка таблицы18"/>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ffc"/>
    <w:rsid w:val="007A3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AC310B"/>
  </w:style>
  <w:style w:type="paragraph" w:customStyle="1" w:styleId="1ff">
    <w:name w:val="Знак1 Знак Знак Знак"/>
    <w:basedOn w:val="Standard"/>
    <w:rsid w:val="00AC310B"/>
    <w:pPr>
      <w:widowControl/>
      <w:autoSpaceDN w:val="0"/>
      <w:spacing w:before="28" w:after="28" w:line="100" w:lineRule="atLeast"/>
    </w:pPr>
    <w:rPr>
      <w:rFonts w:ascii="Tahoma" w:eastAsia="Tahoma" w:hAnsi="Tahoma" w:cs="Tahoma"/>
      <w:kern w:val="3"/>
      <w:sz w:val="20"/>
      <w:szCs w:val="20"/>
      <w:lang w:val="en-US" w:eastAsia="en-US"/>
    </w:rPr>
  </w:style>
  <w:style w:type="character" w:customStyle="1" w:styleId="ConsPlusNormal0">
    <w:name w:val="ConsPlusNormal Знак"/>
    <w:rsid w:val="00AC310B"/>
    <w:rPr>
      <w:rFonts w:ascii="Arial" w:eastAsia="Calibri" w:hAnsi="Arial" w:cs="Arial"/>
      <w:lang w:eastAsia="ru-RU"/>
    </w:rPr>
  </w:style>
  <w:style w:type="character" w:customStyle="1" w:styleId="ListLabel1">
    <w:name w:val="ListLabel 1"/>
    <w:rsid w:val="00AC310B"/>
    <w:rPr>
      <w:rFonts w:cs="Times New Roman"/>
      <w:b w:val="0"/>
      <w:color w:val="000000"/>
    </w:rPr>
  </w:style>
  <w:style w:type="character" w:customStyle="1" w:styleId="ListLabel3">
    <w:name w:val="ListLabel 3"/>
    <w:rsid w:val="00AC310B"/>
    <w:rPr>
      <w:rFonts w:cs="Times New Roman"/>
      <w:sz w:val="28"/>
    </w:rPr>
  </w:style>
  <w:style w:type="character" w:customStyle="1" w:styleId="ListLabel4">
    <w:name w:val="ListLabel 4"/>
    <w:rsid w:val="00AC310B"/>
    <w:rPr>
      <w:rFonts w:cs="Times New Roman"/>
      <w:color w:val="000000"/>
    </w:rPr>
  </w:style>
  <w:style w:type="character" w:customStyle="1" w:styleId="ListLabel5">
    <w:name w:val="ListLabel 5"/>
    <w:rsid w:val="00AC310B"/>
    <w:rPr>
      <w:rFonts w:eastAsia="Times New Roman" w:cs="Times New Roman"/>
      <w:b w:val="0"/>
    </w:rPr>
  </w:style>
  <w:style w:type="character" w:customStyle="1" w:styleId="ListLabel6">
    <w:name w:val="ListLabel 6"/>
    <w:rsid w:val="00AC310B"/>
    <w:rPr>
      <w:rFonts w:cs="Times New Roman"/>
      <w:color w:val="00000A"/>
    </w:rPr>
  </w:style>
  <w:style w:type="character" w:customStyle="1" w:styleId="ListLabel7">
    <w:name w:val="ListLabel 7"/>
    <w:rsid w:val="00AC310B"/>
    <w:rPr>
      <w:rFonts w:cs="Times New Roman"/>
      <w:b w:val="0"/>
      <w:i w:val="0"/>
      <w:color w:val="00000A"/>
      <w:sz w:val="28"/>
      <w:szCs w:val="28"/>
    </w:rPr>
  </w:style>
  <w:style w:type="character" w:customStyle="1" w:styleId="ListLabel8">
    <w:name w:val="ListLabel 8"/>
    <w:rsid w:val="00AC310B"/>
    <w:rPr>
      <w:rFonts w:eastAsia="Times New Roman" w:cs="Times New Roman"/>
    </w:rPr>
  </w:style>
  <w:style w:type="character" w:customStyle="1" w:styleId="ListLabel9">
    <w:name w:val="ListLabel 9"/>
    <w:rsid w:val="00AC310B"/>
    <w:rPr>
      <w:rFonts w:cs="Times New Roman"/>
      <w:b w:val="0"/>
    </w:rPr>
  </w:style>
  <w:style w:type="character" w:customStyle="1" w:styleId="ListLabel10">
    <w:name w:val="ListLabel 10"/>
    <w:rsid w:val="00AC310B"/>
    <w:rPr>
      <w:rFonts w:cs="Times New Roman"/>
      <w:i w:val="0"/>
      <w:color w:val="000000"/>
      <w:sz w:val="28"/>
      <w:u w:val="none"/>
    </w:rPr>
  </w:style>
  <w:style w:type="character" w:customStyle="1" w:styleId="q">
    <w:name w:val="q"/>
    <w:rsid w:val="00AC310B"/>
  </w:style>
  <w:style w:type="numbering" w:customStyle="1" w:styleId="WW8Num1">
    <w:name w:val="WW8Num1"/>
    <w:basedOn w:val="a2"/>
    <w:rsid w:val="00AC310B"/>
    <w:pPr>
      <w:numPr>
        <w:numId w:val="41"/>
      </w:numPr>
    </w:pPr>
  </w:style>
  <w:style w:type="numbering" w:customStyle="1" w:styleId="WWNum12">
    <w:name w:val="WWNum12"/>
    <w:basedOn w:val="a2"/>
    <w:rsid w:val="00521888"/>
    <w:pPr>
      <w:numPr>
        <w:numId w:val="42"/>
      </w:numPr>
    </w:pPr>
  </w:style>
  <w:style w:type="numbering" w:customStyle="1" w:styleId="280">
    <w:name w:val="Нет списка28"/>
    <w:next w:val="a2"/>
    <w:semiHidden/>
    <w:rsid w:val="00EE734B"/>
  </w:style>
  <w:style w:type="table" w:customStyle="1" w:styleId="201">
    <w:name w:val="Сетка таблицы20"/>
    <w:basedOn w:val="a1"/>
    <w:next w:val="afffc"/>
    <w:rsid w:val="00EE73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f">
    <w:name w:val="ConsPlusDocList"/>
    <w:next w:val="a"/>
    <w:rsid w:val="00EE734B"/>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8Num81">
    <w:name w:val="WW8Num81"/>
    <w:basedOn w:val="a2"/>
    <w:rsid w:val="00A52C0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 w:id="21461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355880/330a220d4fee09ee290fc31fd9fbf1c1b7467a53/" TargetMode="External"/><Relationship Id="rId4" Type="http://schemas.openxmlformats.org/officeDocument/2006/relationships/settings" Target="settings.xml"/><Relationship Id="rId9" Type="http://schemas.openxmlformats.org/officeDocument/2006/relationships/hyperlink" Target="http://www.consultant.ru/document/cons_doc_LAW_3453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84C8A-73AC-4739-AD33-D6C108C9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26</Pages>
  <Words>9022</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62</cp:revision>
  <cp:lastPrinted>2020-01-21T07:19:00Z</cp:lastPrinted>
  <dcterms:created xsi:type="dcterms:W3CDTF">2020-03-03T06:18:00Z</dcterms:created>
  <dcterms:modified xsi:type="dcterms:W3CDTF">2021-03-02T12:35:00Z</dcterms:modified>
</cp:coreProperties>
</file>