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F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 </w:t>
            </w:r>
            <w:r w:rsidR="006C44F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="00C0551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F643B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понедельник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BF579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21</w:t>
            </w:r>
            <w:r w:rsidR="00F643B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F579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дека</w:t>
            </w:r>
            <w:r w:rsidR="00F643B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бря</w:t>
            </w:r>
            <w:r w:rsidR="00DA37C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="00C20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020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года. </w:t>
            </w:r>
          </w:p>
          <w:p w:rsidR="005A424F" w:rsidRPr="00BC7020" w:rsidRDefault="006C44F1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 раз</w:t>
            </w:r>
            <w:r w:rsidR="005A424F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Tr="007A3535">
        <w:trPr>
          <w:trHeight w:val="8136"/>
        </w:trPr>
        <w:tc>
          <w:tcPr>
            <w:tcW w:w="1425" w:type="dxa"/>
            <w:shd w:val="clear" w:color="auto" w:fill="auto"/>
          </w:tcPr>
          <w:p w:rsidR="00B934F8" w:rsidRPr="00FC295E" w:rsidRDefault="00B934F8" w:rsidP="00813B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6D59BA" w:rsidRPr="00FC295E" w:rsidRDefault="006D59BA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A6129D" w:rsidRDefault="00A6129D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7143A" w:rsidRPr="00FC295E" w:rsidRDefault="008D1C82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15.12</w:t>
            </w:r>
            <w:r w:rsidR="00A6129D" w:rsidRPr="00A6129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.2020 г. №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43</w:t>
            </w:r>
          </w:p>
          <w:p w:rsidR="009D27F0" w:rsidRDefault="009D27F0" w:rsidP="005E790E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A6129D" w:rsidRDefault="008D1C82" w:rsidP="005E790E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15.12</w:t>
            </w:r>
            <w:r w:rsidR="00A6129D" w:rsidRPr="00A6129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.2020 г. №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</w:t>
            </w:r>
          </w:p>
          <w:p w:rsidR="0026572D" w:rsidRDefault="0026572D" w:rsidP="005E790E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26572D" w:rsidRDefault="0026572D" w:rsidP="005E790E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8D1C82" w:rsidRDefault="008D1C82" w:rsidP="008D1C82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15.12.2020 г. №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</w:t>
            </w:r>
          </w:p>
          <w:p w:rsidR="001407CB" w:rsidRDefault="001407CB" w:rsidP="008D1C82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407CB" w:rsidRDefault="001407CB" w:rsidP="008D1C82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407CB" w:rsidRDefault="001407CB" w:rsidP="008D1C82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F1DB8" w:rsidRDefault="000F1DB8" w:rsidP="008D1C82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407CB" w:rsidRDefault="001407CB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04.12.2020 г. № 89</w:t>
            </w:r>
          </w:p>
          <w:p w:rsidR="001407CB" w:rsidRDefault="001407CB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407CB" w:rsidRDefault="001407CB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407CB" w:rsidRDefault="001407CB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407CB" w:rsidRDefault="001407CB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407CB" w:rsidRDefault="001407CB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04.12.2020 г. № 91</w:t>
            </w:r>
          </w:p>
          <w:p w:rsidR="00E222B7" w:rsidRDefault="00E222B7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222B7" w:rsidRDefault="00E222B7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222B7" w:rsidRDefault="00E222B7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222B7" w:rsidRPr="00E222B7" w:rsidRDefault="00E222B7" w:rsidP="00E222B7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222B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17.12.2020 г. № 92</w:t>
            </w:r>
          </w:p>
          <w:p w:rsidR="00E222B7" w:rsidRDefault="00E222B7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A3535" w:rsidRDefault="007A3535" w:rsidP="001407C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A3535" w:rsidRPr="007A3535" w:rsidRDefault="007A3535" w:rsidP="007A353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A353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18.12.2020 г. № 93</w:t>
            </w:r>
          </w:p>
          <w:p w:rsidR="0026572D" w:rsidRPr="00FC295E" w:rsidRDefault="0026572D" w:rsidP="00DA37C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FC295E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26572D" w:rsidRDefault="0026572D" w:rsidP="00A6129D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A1E5F" w:rsidRDefault="003A1E5F" w:rsidP="003A1E5F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 w:bidi="ru-RU"/>
              </w:rPr>
            </w:pPr>
            <w:r w:rsidRPr="003A1E5F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 w:bidi="ru-RU"/>
              </w:rPr>
              <w:t xml:space="preserve">Решения Совета депутатов городского поселения </w:t>
            </w:r>
            <w:proofErr w:type="spellStart"/>
            <w:r w:rsidRPr="003A1E5F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 w:bidi="ru-RU"/>
              </w:rPr>
              <w:t>поселок</w:t>
            </w:r>
            <w:proofErr w:type="spellEnd"/>
            <w:r w:rsidRPr="003A1E5F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 w:bidi="ru-RU"/>
              </w:rPr>
              <w:t xml:space="preserve"> Судиславль</w:t>
            </w:r>
          </w:p>
          <w:p w:rsidR="008D1C82" w:rsidRPr="008D1C82" w:rsidRDefault="008D1C82" w:rsidP="008D1C82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 бюджете городского поселения </w:t>
            </w:r>
            <w:proofErr w:type="spellStart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на 2021 год и плановый период 2022-2023 </w:t>
            </w:r>
            <w:proofErr w:type="spellStart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г.г</w:t>
            </w:r>
            <w:proofErr w:type="spellEnd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  <w:p w:rsidR="00DA37CA" w:rsidRDefault="00DA37CA" w:rsidP="00DA37C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8D1C82" w:rsidRPr="008D1C82" w:rsidRDefault="008D1C82" w:rsidP="008D1C82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и дополнений в решение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Совета депутатов городского поселения </w:t>
            </w:r>
            <w:proofErr w:type="spellStart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от 13.12.2019 г. № 51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"О бюджете городского поселения </w:t>
            </w:r>
            <w:proofErr w:type="spellStart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на 20</w:t>
            </w:r>
            <w:bookmarkStart w:id="0" w:name="_GoBack"/>
            <w:bookmarkEnd w:id="0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20 год и плановый период 2021-2022 </w:t>
            </w:r>
            <w:proofErr w:type="spellStart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г.г</w:t>
            </w:r>
            <w:proofErr w:type="spellEnd"/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."</w:t>
            </w:r>
          </w:p>
          <w:p w:rsidR="000B504E" w:rsidRDefault="000B504E" w:rsidP="00DA37C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8D1C82" w:rsidRDefault="008D1C82" w:rsidP="008D1C82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в Решение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Совета депутатов городского поселения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посёлок Судиславль Судиславского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муниципального района Костромской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области от 09.10.2020 г. № 34 «Об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утверждении Положения о порядке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организации и проведения публичных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слушаний в городском поселении посёлок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8D1C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Судиславль.</w:t>
            </w:r>
          </w:p>
          <w:p w:rsidR="000F1DB8" w:rsidRPr="008D1C82" w:rsidRDefault="000F1DB8" w:rsidP="008D1C82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F1DB8" w:rsidRPr="000F1DB8" w:rsidRDefault="000F1DB8" w:rsidP="000F1DB8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 w:bidi="ru-RU"/>
              </w:rPr>
            </w:pPr>
            <w:r w:rsidRPr="000F1DB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 w:bidi="ru-RU"/>
              </w:rPr>
              <w:t xml:space="preserve">Постановления Администрации городского поселения </w:t>
            </w:r>
            <w:proofErr w:type="spellStart"/>
            <w:r w:rsidRPr="000F1DB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 w:bidi="ru-RU"/>
              </w:rPr>
              <w:t>поселок</w:t>
            </w:r>
            <w:proofErr w:type="spellEnd"/>
            <w:r w:rsidRPr="000F1DB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 w:bidi="ru-RU"/>
              </w:rPr>
              <w:t xml:space="preserve"> Судиславль</w:t>
            </w:r>
          </w:p>
          <w:p w:rsidR="001407CB" w:rsidRPr="001407CB" w:rsidRDefault="001407CB" w:rsidP="001407CB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 w:hint="eastAsia"/>
                <w:kern w:val="1"/>
                <w:sz w:val="20"/>
                <w:szCs w:val="20"/>
                <w:lang w:eastAsia="ar-SA"/>
              </w:rPr>
            </w:pP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рассмотрении вопросов правоприменительной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практики по результатам вступивших в законную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силу решений судов, арбитражных судов о признании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недействительными ненормативных правовых актов,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незаконными решений и действий (бездействия)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администрации городского поселения </w:t>
            </w:r>
            <w:proofErr w:type="spellStart"/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Судиславского муниципального района Костромской области</w:t>
            </w:r>
          </w:p>
          <w:p w:rsidR="001407CB" w:rsidRDefault="001407CB" w:rsidP="00DA37C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407CB" w:rsidRPr="001407CB" w:rsidRDefault="001407CB" w:rsidP="001407CB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в постановление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 26.02.2015 г. № 15 «О подготовке проекта</w:t>
            </w:r>
          </w:p>
          <w:p w:rsidR="001407CB" w:rsidRPr="001407CB" w:rsidRDefault="001407CB" w:rsidP="001407CB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Правил землепользования и застройки,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утверждении состава и порядка деятельности</w:t>
            </w:r>
          </w:p>
          <w:p w:rsidR="001407CB" w:rsidRPr="001407CB" w:rsidRDefault="001407CB" w:rsidP="001407CB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Комиссии по подготовке проекта Правил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землепользования и застройки городского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поселения </w:t>
            </w:r>
            <w:proofErr w:type="spellStart"/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1407C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Судиславль»</w:t>
            </w:r>
          </w:p>
          <w:p w:rsidR="001407CB" w:rsidRDefault="001407CB" w:rsidP="00DA37C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222B7" w:rsidRPr="00E222B7" w:rsidRDefault="00E222B7" w:rsidP="00E222B7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222B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в постановление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E222B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администрации городского поселения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2B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E222B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от 25.11.2019 г. № 109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E222B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(в редакции постановления от 10.01.2020 г. № 2,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E222B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 20.04.2020 г. № 25)</w:t>
            </w:r>
          </w:p>
          <w:p w:rsidR="00E222B7" w:rsidRDefault="00E222B7" w:rsidP="00DA37C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A3535" w:rsidRPr="007A3535" w:rsidRDefault="007A3535" w:rsidP="007A353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A353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в постановление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7A353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администрации городского поселения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353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7A353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от 06.03.2019 г. № 26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7A353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(в редакции постановления от 06.04.2020 г.</w:t>
            </w:r>
          </w:p>
          <w:p w:rsidR="007A3535" w:rsidRPr="007A3535" w:rsidRDefault="007A3535" w:rsidP="007A353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A353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№ 22)</w:t>
            </w:r>
          </w:p>
          <w:p w:rsidR="007A3535" w:rsidRPr="00FC295E" w:rsidRDefault="007A3535" w:rsidP="00DA37C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</w:tcPr>
          <w:p w:rsidR="005A424F" w:rsidRPr="00FC295E" w:rsidRDefault="005A424F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33EC5" w:rsidRPr="00FC295E" w:rsidRDefault="00C33EC5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051ED" w:rsidRPr="00FC295E" w:rsidRDefault="007051ED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A6129D" w:rsidRDefault="00A6129D" w:rsidP="00A6129D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  <w:p w:rsidR="00CB340F" w:rsidRDefault="00CB340F" w:rsidP="00A6129D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B340F" w:rsidRDefault="00CB340F" w:rsidP="00A6129D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B340F" w:rsidRDefault="000F1DB8" w:rsidP="00A6129D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51</w:t>
            </w:r>
          </w:p>
          <w:p w:rsidR="00CB340F" w:rsidRDefault="00CB340F" w:rsidP="00A6129D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B340F" w:rsidRDefault="00CB340F" w:rsidP="00A6129D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B340F" w:rsidRDefault="00CB340F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</w:t>
            </w: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</w:t>
            </w: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484D" w:rsidRPr="00FC295E" w:rsidRDefault="006D484D" w:rsidP="00F6762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90</w:t>
            </w:r>
          </w:p>
        </w:tc>
      </w:tr>
    </w:tbl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Российская Федерация</w:t>
      </w:r>
    </w:p>
    <w:p w:rsidR="008D1C82" w:rsidRPr="00F67621" w:rsidRDefault="008D1C82" w:rsidP="008D1C82">
      <w:pPr>
        <w:spacing w:after="0" w:line="2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Костромская область</w:t>
      </w: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Судиславский муниципальный район</w:t>
      </w: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 xml:space="preserve">Городское поселение </w:t>
      </w:r>
      <w:proofErr w:type="spellStart"/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поселок</w:t>
      </w:r>
      <w:proofErr w:type="spellEnd"/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 xml:space="preserve"> Судиславль</w:t>
      </w: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Совет депутатов</w:t>
      </w: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pacing w:val="14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pacing w:val="140"/>
          <w:sz w:val="20"/>
          <w:szCs w:val="20"/>
          <w:lang w:eastAsia="ar-SA"/>
        </w:rPr>
        <w:t>РЕШЕНИЕ</w:t>
      </w:r>
    </w:p>
    <w:p w:rsidR="008D1C82" w:rsidRPr="00F67621" w:rsidRDefault="008D1C82" w:rsidP="008D1C82">
      <w:pPr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О бюджете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2021 год и плановый период 2022-2023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Статья 1. Основные характеристики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поселения на 2021 год и плановый период 2022-2023г.г.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Утвердить основные характеристики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год: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1. Общий объем доходов бюджета поселения в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сумме 48 842,29 тыс. рублей, в том числе объем безвозмездных поступлений сумме 33 960,29 тыс. рублей.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2.   Общий объем расходов бюджета поселения в сумме 50 330,49 тыс. рублей.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3.   Дефицит бюджета поселения в сумме -1 488,2 тыс. рублей.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Утвердить основные характеристики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2022 год: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1. Общий объем доходов бюджета поселения в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сумме 19 069,2 тыс. рублей, в том числе объем безвозмездных поступлений сумме 2 756,2 тыс. рублей.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2.   Общий объем расходов бюджета поселения в сумме 20 700,5 тыс. рублей.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3.   Дефицит бюджета поселения в сумме -1 631,3 тыс. рублей.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Утвердить основные характеристики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2023 год: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1. Общий объем доходов бюджета поселения в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сумме 19 744,2 тыс. рублей, в том числе объем безвозмездных поступлений сумме 2 889,2 тыс. рублей.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2.   Общий объем расходов бюджета поселения в сумме 21 429,7 тыс. рублей.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3.   Дефицит бюджета поселения в сумме -1 685,5 тыс. рублей.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1. Утвердить перечень главных администраторов доходов бюджета поселения и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закрепленные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 ним виды доходов на 2021 год согласно приложению 1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2. Утвердить перечень главных администраторов доходов бюджета поселения и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закрепленные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 ним виды доходов на плановый период 2022-2023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согласно приложению 2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3. Утвердить перечень главных администраторов источников финансирования дефицита бюджета поселения на 2021 год согласно приложению 3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4. Утвердить перечень главных администраторов источников финансирования дефицита бюджета поселения на плановый период 2022-2023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согласно приложению 4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5. Предоставить право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в случае изменения в 2021 году  и плановом периоде 2022-2023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бюджетной классификации доходов бюджетов Российской Федерации и (или) классификации источников финансирования дефицитов бюджета вносить соответствующие изменения в перечень главных администраторов доходов бюджета и (или) перечень главных администраторов дефицита бюджета поселения, а так же в состав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закрепленных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 ними кодов классификации доходов бюджетов Российской Федерации (или) классификации источников финансирования дефицитов бюджета с последующим внесением изменений  в настоящее Решение. 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Статья 3. Поступление доходов бюджета поселения.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Учесть в бюджете поселения на 2021 год поступление доходов согласно приложению 5 к настоящему   Решению. 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Учесть в бюджете поселения на плановый период 2022-2023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поступление доходов согласно приложению 6 к настоящему   Решению. 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Статья 4. Бюджетные ассигнования бюджета поселения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на 2021 год и плановый период 2022-2023г.г.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1.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Утвердить распределение бюджетных ассигнований на 2021 год по разделам, подразделам, целевым статьям, группам и подгруппам видов расходов классификации расходов бюджетов Российской Федерации     согласно     приложению 7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2.  Утвердить распределение бюджетных ассигнований на </w:t>
      </w: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плановый период 2022-2023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 разделам, подразделам, целевым статьям, группам и подгруппам видов расходов классификации расходов бюджетов Российской Федерации     согласно     приложению 8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3. Утвердить ведомственную структуру расходов бюджета поселения на 2021 год согласно приложению 9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4. Утвердить ведомственную структуру расходов бюджета поселения на </w:t>
      </w:r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плановый период 2022-2023 </w:t>
      </w:r>
      <w:proofErr w:type="spellStart"/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согласно приложению 10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5. Утвердить перечень главных распорядителей, распорядителей и прямых получателей средств бюджета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2021 год согласно приложению 11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6. Утвердить перечень главных распорядителей, распорядителей и прямых получателей средств бюджета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</w:t>
      </w:r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плановый период 2022-2023 </w:t>
      </w:r>
      <w:proofErr w:type="spellStart"/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приложению 12 к настоящему Решению.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7. 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Утвердить распределение бюджетных ассигнований на реализацию муниципальных программ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Судиславского муниципального района по подпрограммам и главным распорядителям средств бюджета городского поселения: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1) на 2021 год в сумме </w:t>
      </w:r>
      <w:r w:rsidRPr="00F67621">
        <w:rPr>
          <w:rFonts w:ascii="Arial" w:eastAsia="NSimSun" w:hAnsi="Arial" w:cs="Arial"/>
          <w:bCs/>
          <w:kern w:val="1"/>
          <w:sz w:val="20"/>
          <w:szCs w:val="20"/>
          <w:lang w:eastAsia="zh-CN" w:bidi="hi-IN"/>
        </w:rPr>
        <w:t>21 466,25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 согласно приложению 13 к настоящему решению;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2) на 2022 год в сумме </w:t>
      </w:r>
      <w:r w:rsidRPr="00F67621">
        <w:rPr>
          <w:rFonts w:ascii="Arial" w:eastAsia="NSimSun" w:hAnsi="Arial" w:cs="Arial"/>
          <w:bCs/>
          <w:kern w:val="1"/>
          <w:sz w:val="20"/>
          <w:szCs w:val="20"/>
          <w:lang w:eastAsia="zh-CN" w:bidi="hi-IN"/>
        </w:rPr>
        <w:t>53,408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., на 2023 год в сумме </w:t>
      </w:r>
      <w:r w:rsidRPr="00F67621">
        <w:rPr>
          <w:rFonts w:ascii="Arial" w:eastAsia="NSimSun" w:hAnsi="Arial" w:cs="Arial"/>
          <w:bCs/>
          <w:kern w:val="1"/>
          <w:sz w:val="20"/>
          <w:szCs w:val="20"/>
          <w:lang w:eastAsia="zh-CN" w:bidi="hi-IN"/>
        </w:rPr>
        <w:t>53,408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  согласно приложению 14 к настоящему решению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Статья 5. Резервный фонд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1. Установить размер резервного фонда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2021 год в сумме 10,0 тыс. руб.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2. Установить размер резервного фонда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плановый 2022 год в сумме 135,996 тыс. руб.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3. Установить размер резервного фонда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2023 год в сумме 168,196 тыс. руб.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Статья 6.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Дорожный фонд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2021 год и плановый период 2022-2023г.г.</w:t>
      </w:r>
    </w:p>
    <w:p w:rsidR="008D1C82" w:rsidRPr="00F67621" w:rsidRDefault="008D1C82" w:rsidP="008D1C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1. Утвердить объем бюджетных ассигнований дорожного фонда городского поселения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поселок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Судиславль на 2021 год в размере 33 852,7 тыс. руб. за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счет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прогнозируемого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объема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доходов бюджета от: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инжекторных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) двигателей, производимые на территории Российской Федерации в размере 645,0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за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счет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налоговых и неналоговых доходов бюджета в размере 33 207,7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67621">
        <w:rPr>
          <w:rFonts w:ascii="Arial" w:eastAsia="Arial" w:hAnsi="Arial" w:cs="Arial"/>
          <w:bCs/>
          <w:sz w:val="20"/>
          <w:szCs w:val="20"/>
          <w:lang w:eastAsia="hi-IN" w:bidi="hi-IN"/>
        </w:rPr>
        <w:t xml:space="preserve">2. </w:t>
      </w:r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Утвердить объем бюджетных ассигнований дорожного фонда городского поселения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поселок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Судиславль на плановый 2022 год в размере 4 000,0 тыс. руб. за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счет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прогнозируемого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объема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доходов бюджета от: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инжекторных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) двигателей, производимые на территории Российской Федерации в размере 676,0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за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счет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налоговых и неналоговых доходов бюджета в размере 3 324,0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67621">
        <w:rPr>
          <w:rFonts w:ascii="Arial" w:eastAsia="Arial" w:hAnsi="Arial" w:cs="Arial"/>
          <w:bCs/>
          <w:sz w:val="20"/>
          <w:szCs w:val="20"/>
          <w:lang w:eastAsia="hi-IN" w:bidi="hi-IN"/>
        </w:rPr>
        <w:t xml:space="preserve">3. </w:t>
      </w:r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Утвердить объем бюджетных ассигнований дорожного фонда городского поселения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поселок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Судиславль на плановый 2023 год в размере 4 700,0 тыс. руб. за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счет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прогнозируемого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объема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доходов бюджета от: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инжекторных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) двигателей, производимые на территории Российской Федерации в размере 710,0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за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счет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налоговых и неналоговых доходов бюджета в размере 3 990,0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7. Перечень расходов бюджета поселения, подлежащих финансированию в первоочередном порядке.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Утвердить следующий перечень расходов местного бюджета на 2021 год и </w:t>
      </w: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плановый период 2022-2023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, подлежащих финансированию в   первоочередном порядке:  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1.  заработная плата с начислениями на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нее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2. расходы на топливно-энергетические ресурсы, в том числе тепловую, электрическую энергию, природный газ, мазут, торф, уголь и другие;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3.  расходы, связанные с исполнением публичных нормативных обязательств.   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4. расходы по обслуживанию и погашению муниципального долга.  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5. содержание автомобильных дорог общего пользования.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Статья 8. Особенности использования бюджетных ассигнований по обеспечению деятельности органов местного самоуправления поселения и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казенных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учреждений поселения.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1.Установить, что администрация городского поселения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Судиславль не вправе принимать решения, приводящие в 2021 году и плановом периоде 2022-2023г.г.к увеличению численности муниципальных служащих, за исключением случаев, связанных с изменением состава или функций исполнительных органов.</w:t>
      </w:r>
    </w:p>
    <w:p w:rsidR="008D1C82" w:rsidRPr="00F67621" w:rsidRDefault="008D1C82" w:rsidP="008D1C8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pacing w:val="-4"/>
          <w:sz w:val="20"/>
          <w:szCs w:val="20"/>
          <w:lang w:eastAsia="ru-RU"/>
        </w:rPr>
        <w:t>Статья 9.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1.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пределах, предусмотренных настоящим Решением бюджетных ассигнований в случаях осуществления расходов на: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- возмещение недополученных доходов, связанных с оказанием коммунальных услуг водоснабжения, водоотведения населению в Порядке,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утвержденном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Администрацией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области;</w:t>
      </w:r>
    </w:p>
    <w:p w:rsidR="008D1C82" w:rsidRPr="00F67621" w:rsidRDefault="008D1C82" w:rsidP="008D1C8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Статья 10. Муниципальный долг и муниципальные внутренние заимствования городского поселения </w:t>
      </w:r>
      <w:proofErr w:type="spellStart"/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Судиславль.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1.Установить: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1) верхний предел муниципального внутреннего долга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по состоянию на 1 января 2022 года</w:t>
      </w:r>
      <w:r w:rsidRPr="00F6762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в сумме 7 853,2тыс. рублей.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объем расходов на обслуживание муниципального долга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Судиславского муниципального района Костромской на 2021 год в сумме 1 488,2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тыс.рублей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2. Установить: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1) верхний предел муниципального внутреннего долга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по состоянию на 1 января 2023 года в сумме 7 996,3 тыс. рублей.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объем расходов на обслуживание муниципального долга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Судиславского муниципального района Костромской на 2022 год в сумме 1 631,3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тыс.рублей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3. Установить: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1) верхний предел муниципального внутреннего долга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по состоянию на 1 января 2024 года в сумме 8 050,5 тыс. рублей.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объем расходов на обслуживание муниципального долга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Судиславского муниципального района Костромской на 2023 год в сумме 1 685,5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тыс.рублей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4. Установить, что в 2021 году и плановом периоде 2022-2023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. муниципальные гарантии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не предоставляются.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5. Утвердить источники финансирования дефицита бюджета поселения на 2021 год согласно приложению № 15.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6. Утвердить источники финансирования дефицита бюджета поселения на плановый период 2022-2023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>. согласно приложению № 16.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Статья 11.  Особенности исполнения бюджета поселения в 2021 году и плановом периоде 2022-2023г.г.</w:t>
      </w:r>
    </w:p>
    <w:p w:rsidR="008D1C82" w:rsidRPr="00F67621" w:rsidRDefault="008D1C82" w:rsidP="008D1C82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Установить, что получатели средств местного бюджета при заключении договоров (государственных контрактов) на поставку товаров (работ, услуг), подлежащих оплате за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счет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средств бюджета поселения, вправе предусматривать авансовые     платежи:</w:t>
      </w:r>
    </w:p>
    <w:p w:rsidR="008D1C82" w:rsidRPr="00F67621" w:rsidRDefault="008D1C82" w:rsidP="008D1C82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- в размере до 100 процентов включительно суммы договора (муниципального контракта) –     по  договорам  (муниципальным контрактам) о предоставлении услуг связи, о подписке на печатные    издания  и   об их приобретении, о приобретении горюче- смазочных материалов,   об   обучении  на  курсах   повышения  квалификации и профессиональной подготовке по организационным взносам за участие в семинарах, форумах и соревнованиях    по договорам    обязательного    страхования    гражданской   ответственности владельцев транспортных средств, по договорам, подлежащим оплате за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счет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резервного фонда администрации поселения.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- в размере до 30 процентов суммы договора (муниципального контракта), если   иное не   предусмотрено действующим законодательством, - по остальным договорам (муниципальным контрактам).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Статья 12. Кассовое обслуживание исполнения бюджета поселения.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Кассовое обслуживание исполнения местного бюджета осуществляется в соответствии со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статьей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215.1 Бюджетного кодекса Российской Федерации на лицевом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счете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(далее – единый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счет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бюджета), открытом в Управлении Федерального казначейства по Костромской области.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Учет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операций по исполнению местного бюджета на едином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счете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бюджета возлагается на Администрацию на основе соглашений с использованием лицевых счетов получателей средств местного бюджета.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Статья 13. Вступление в силу настоящего решения.</w:t>
      </w:r>
    </w:p>
    <w:p w:rsidR="008D1C82" w:rsidRPr="00F67621" w:rsidRDefault="008D1C82" w:rsidP="008D1C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решение вступает в силу с 1 января 2021 года и подлежит официальному опубликованию. 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Председатель Совета депутатов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посёлок Судиславль: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С.В.Мамонтов</w:t>
      </w:r>
      <w:proofErr w:type="spellEnd"/>
    </w:p>
    <w:p w:rsidR="008D1C82" w:rsidRPr="00F67621" w:rsidRDefault="008D1C82" w:rsidP="008D1C8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Глава городского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15.12.2020 г. № 43 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Перечень главных администраторов доходов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6"/>
        <w:gridCol w:w="2726"/>
        <w:gridCol w:w="6451"/>
      </w:tblGrid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кода поступлений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 (4427003730/ 442701001)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111 05 035 13 0000 120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111 09 045 13 0000 120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114 01050 13 0000 410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D1C82" w:rsidRPr="00F67621" w:rsidRDefault="008D1C82" w:rsidP="008D1C82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113 02995 13 0000130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  <w:p w:rsidR="008D1C82" w:rsidRPr="00F67621" w:rsidRDefault="008D1C82" w:rsidP="008D1C82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114 02053 13 0000 410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114 02053 13 0000 440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114 01 050 13 0000 410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поселений, а также имущества муниципальных унитарных предприятий, в том числе казённых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114 06 013 13 0000 430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114 06 313 13 0000 430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116 33050 13 0000 140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116 90050 13 0000 140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117 01 050 13 0000 180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117 05 050 13 0000 180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202 15 001 13 0000 150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202 15 002 13 0000 150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202 03 024 13 0000 150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202 25 555 13 0000 150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202 29 999 13 0000 150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202 49 999 13 0000 150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202 45393 13 0000 150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202 20 302 13 0001 150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с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 развития малоэтажного жилищного строительства за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бюджета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203 05 099 13 0000 180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204 05 099 13 0000 180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207 05 030 13 0000 180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208 05 000 13 0000 180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зачета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219 60 010 13 0000 150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2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Перечень главных администраторов доходов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период 2022-2023г.г.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6"/>
        <w:gridCol w:w="2726"/>
        <w:gridCol w:w="6451"/>
      </w:tblGrid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кода поступлений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 (4427003730/ 442701001)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111 05 035 13 0000 120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111 09 045 13 0000 120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114 01050 13 0000 410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D1C82" w:rsidRPr="00F67621" w:rsidRDefault="008D1C82" w:rsidP="008D1C82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113 02995 13 0000130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  <w:p w:rsidR="008D1C82" w:rsidRPr="00F67621" w:rsidRDefault="008D1C82" w:rsidP="008D1C82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114 02053 13 0000 410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114 02053 13 0000 440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114 01 050 13 0000 410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поселений, а также имущества муниципальных унитарных предприятий, в том числе казённых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114 06 013 13 0000 430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114 06 313 13 0000 430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116 33050 13 0000 140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116 90050 13 0000 140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117 01 050 13 0000 180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117 05 050 13 0000 180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202 15 001 13 0000 150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202 15 002 13 0000 150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202 03 024 13 0000 150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202 25 555 13 0000 150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202 29 999 13 0000 150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202 49 999 13 0000 150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202 45393 13 0000 150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202 20 302 13 0001 150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с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 развития малоэтажного жилищного строительства за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бюджета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203 05 099 13 0000 180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204 05 099 13 0000 180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207 05 030 13 0000 180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208 05 000 13 0000 180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зачета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1C82" w:rsidRPr="00F67621" w:rsidTr="001407C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219 60 010 13 0000 150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3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Перечень главных администраторов источников финансирования дефицита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"/>
        <w:gridCol w:w="2878"/>
        <w:gridCol w:w="6521"/>
      </w:tblGrid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 (4427003730/ 442701001)</w:t>
            </w:r>
          </w:p>
        </w:tc>
      </w:tr>
      <w:tr w:rsidR="008D1C82" w:rsidRPr="00F67621" w:rsidTr="001407CB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01 02 01 00 13 0000 710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01 03 01 00 13 0000 710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01 03 01 00 13 0000 810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в валюте Российской Федерации</w:t>
            </w:r>
          </w:p>
        </w:tc>
      </w:tr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01 05 02 00 13 0000 510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8D1C82" w:rsidRPr="00F67621" w:rsidTr="001407CB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01 05 02 00 13 0000 610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4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Перечень главных администраторов источников финансирования дефицита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период 2022-2023г.г.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"/>
        <w:gridCol w:w="2878"/>
        <w:gridCol w:w="6521"/>
      </w:tblGrid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 (4427003730/ 442701001)</w:t>
            </w:r>
          </w:p>
        </w:tc>
      </w:tr>
      <w:tr w:rsidR="008D1C82" w:rsidRPr="00F67621" w:rsidTr="001407CB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01 02 01 00 13 0000 710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01 03 01 00 13 0000 710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01 03 01 00 13 0000 810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в валюте Российской Федерации</w:t>
            </w:r>
          </w:p>
        </w:tc>
      </w:tr>
      <w:tr w:rsidR="008D1C82" w:rsidRPr="00F67621" w:rsidTr="001407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01 05 02 00 13 0000 510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8D1C82" w:rsidRPr="00F67621" w:rsidTr="001407CB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01 05 02 00 13 0000 610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Приложение № 5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Поступление доходов на 2021 год в городское поселение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812"/>
        <w:gridCol w:w="1276"/>
      </w:tblGrid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  <w:p w:rsidR="008D1C82" w:rsidRPr="00F67621" w:rsidRDefault="008D1C82" w:rsidP="008D1C8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2020 г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14 882,0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14 188,0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8643,0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8D1C82" w:rsidRPr="00F67621" w:rsidTr="001407CB">
        <w:trPr>
          <w:trHeight w:val="2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10302240 01 0000 110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10302241 01 0000 110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Налог, взимаемый в связи с применением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упрощенной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1475,0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105 01012 01 0000 110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105 01020 01 0000 110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105 01021 01 0000 110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105 01022 01 0000 110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3343,0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1033,0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106 01030 13 0000 110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1033,0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106 06030 13 0000 110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106 06043 13 0000 110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Задолженность и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перерасчеты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отмененным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109 04053 13 0000 110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694,0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111 09045 13 0000 120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114 01050 13 0000 410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114 06013 13 0000 430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114 06313 13 0000 430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116 1012301 0131 140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116 0202002 0000 140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33 960,29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202 10000 00 0000 150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202 15001 13 0000 150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3 136,0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202 30024 13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202 20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531,7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202 20089 13 0002 150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202 29999 13 0000 150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74,3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202 20216 13 0000 150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8D1C82" w:rsidRPr="00F67621" w:rsidTr="001407CB">
              <w:tc>
                <w:tcPr>
                  <w:tcW w:w="20" w:type="dxa"/>
                  <w:shd w:val="clear" w:color="auto" w:fill="FFFFFF"/>
                  <w:hideMark/>
                </w:tcPr>
                <w:p w:rsidR="008D1C82" w:rsidRPr="00F67621" w:rsidRDefault="008D1C82" w:rsidP="008D1C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8D1C82" w:rsidRPr="00F67621" w:rsidRDefault="008D1C82" w:rsidP="008D1C8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населенных</w:t>
                  </w:r>
                  <w:proofErr w:type="spellEnd"/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пунктов</w:t>
                  </w:r>
                </w:p>
              </w:tc>
            </w:tr>
          </w:tbl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457,4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202 25555 13 0000 150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202 49999 13 0000 150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202 45393 13 0000 150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9 781,39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207 05030 13 0000 180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городских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9 781,39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48 842,29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6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Поступление доходов на плановый 2022-2023 года в городское поселение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1276"/>
        <w:gridCol w:w="1134"/>
      </w:tblGrid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  <w:p w:rsidR="008D1C82" w:rsidRPr="00F67621" w:rsidRDefault="008D1C82" w:rsidP="008D1C8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2021 г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2022 г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16 313,0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16 855,0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15 619,0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16 161,0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9 564,0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9 564,0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9 041,0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9 477,0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101 02020 01 0000 110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101 02030 01 0000 110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8D1C82" w:rsidRPr="00F67621" w:rsidTr="001407CB">
        <w:trPr>
          <w:trHeight w:val="2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103 02230 01 0000 110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103 02231 01 0000 110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10302240 01 0000 110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10302241 01 0000 110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103 02250 01 0000 110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103 02251 01 0000 110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103 02260 01 0000 110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103 02261 01 0000 110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1 813,0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Налог, взимаемый в связи с применением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упрощенной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1 813,0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1 113,0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105 01011 01 0000 110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1 113,0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105 01012 01 0000 110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105 01020 01 0000 110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105 01021 01 0000 110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105 01022 01 0000 110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105 01050 01 0000 110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4 074,0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1 759,0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1 759,0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2 315,0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106 06030 13 0000 110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106 06043 13 0000 110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Задолженность и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перерасчеты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отмененным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109 04053 13 0000 110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694,0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111 09045 13 0000 120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114 01050 13 0000 410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114 06013 13 0000 430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114 06313 13 0000 430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116 1012301 0131 140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116 0202002 0000 140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2 889,2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202 10000 00 0000 150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2 771,0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202 15001 13 0000 150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2 771,0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202 30000 00 0000 150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202 30024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202 20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202 20089 13 0002 150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202 20077 13 0000 150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F67621">
              <w:rPr>
                <w:rFonts w:ascii="Arial" w:eastAsia="Times New Roman" w:hAnsi="Arial" w:cs="Arial"/>
                <w:color w:val="22272F"/>
                <w:sz w:val="20"/>
                <w:szCs w:val="20"/>
                <w:shd w:val="clear" w:color="auto" w:fill="FFFFFF"/>
                <w:lang w:eastAsia="ru-RU"/>
              </w:rPr>
              <w:t>софинансирование</w:t>
            </w:r>
            <w:proofErr w:type="spellEnd"/>
            <w:r w:rsidRPr="00F67621">
              <w:rPr>
                <w:rFonts w:ascii="Arial" w:eastAsia="Times New Roman" w:hAnsi="Arial" w:cs="Arial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202 29999 13 0000 150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202 20216 13 0000 150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8D1C82" w:rsidRPr="00F67621" w:rsidTr="001407CB">
              <w:tc>
                <w:tcPr>
                  <w:tcW w:w="20" w:type="dxa"/>
                  <w:shd w:val="clear" w:color="auto" w:fill="FFFFFF"/>
                  <w:hideMark/>
                </w:tcPr>
                <w:p w:rsidR="008D1C82" w:rsidRPr="00F67621" w:rsidRDefault="008D1C82" w:rsidP="008D1C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8D1C82" w:rsidRPr="00F67621" w:rsidRDefault="008D1C82" w:rsidP="008D1C8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1" w:name="dst123340"/>
                  <w:bookmarkEnd w:id="1"/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населенных</w:t>
                  </w:r>
                  <w:proofErr w:type="spellEnd"/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пунктов</w:t>
                  </w:r>
                </w:p>
              </w:tc>
            </w:tr>
          </w:tbl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202 25555 13 0000 150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202 40000 00 0000 150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202 49999 13 0000 150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202 45393 13 0000 150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207 05030 13 0000 150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городских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19 744,2</w:t>
            </w:r>
          </w:p>
        </w:tc>
      </w:tr>
    </w:tbl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7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от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Расходы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год.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6816"/>
        <w:gridCol w:w="1843"/>
      </w:tblGrid>
      <w:tr w:rsidR="008D1C82" w:rsidRPr="00F67621" w:rsidTr="001407CB"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4 587,564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33 882,7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10 463,886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50 330,49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Распределение расходов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год по разделам, подразделам, целевым статьям, группам (группам и подгруппам), видом расходов</w:t>
      </w:r>
    </w:p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5528"/>
        <w:gridCol w:w="1276"/>
      </w:tblGrid>
      <w:tr w:rsidR="008D1C82" w:rsidRPr="00F67621" w:rsidTr="001407CB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Группа, подгруппа, виды рас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4 587,564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2 670,956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2 670,956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177,0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177,0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177,0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2020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2020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." в части расходов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9990026001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Проведение выборов глав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9990026002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Расчеты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33 882,7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33 852,7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20 800,0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ремонта, ремонта и содержания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153930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20 5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10 463,886</w:t>
            </w:r>
          </w:p>
        </w:tc>
      </w:tr>
      <w:tr w:rsidR="008D1C82" w:rsidRPr="00F67621" w:rsidTr="001407CB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845,0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845,0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3610060070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понесенных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3610060100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учета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90,0</w:t>
            </w:r>
          </w:p>
        </w:tc>
      </w:tr>
      <w:tr w:rsidR="008D1C82" w:rsidRPr="00F67621" w:rsidTr="001407CB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5 249,086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4 636,244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2 450,0</w:t>
            </w:r>
          </w:p>
        </w:tc>
      </w:tr>
      <w:tr w:rsidR="008D1C82" w:rsidRPr="00F67621" w:rsidTr="001407CB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2 450,0</w:t>
            </w:r>
          </w:p>
        </w:tc>
      </w:tr>
      <w:tr w:rsidR="008D1C82" w:rsidRPr="00F67621" w:rsidTr="001407CB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2 186,244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2 186,244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2 186,244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4 149,8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4 149,8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4 149,8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465,0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465,0</w:t>
            </w:r>
          </w:p>
        </w:tc>
      </w:tr>
      <w:tr w:rsidR="008D1C82" w:rsidRPr="00F67621" w:rsidTr="001407CB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жильем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2019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.-2021г.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2019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48700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50 330,49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8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Расходы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</w:t>
      </w: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 плановый 2022-2023 годы.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843"/>
        <w:gridCol w:w="1843"/>
      </w:tblGrid>
      <w:tr w:rsidR="008D1C82" w:rsidRPr="00F67621" w:rsidTr="001407CB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2022г.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2023г.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4 476,56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4 508,76</w:t>
            </w:r>
          </w:p>
        </w:tc>
      </w:tr>
      <w:tr w:rsidR="008D1C82" w:rsidRPr="00F67621" w:rsidTr="001407CB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550,34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550,34</w:t>
            </w:r>
          </w:p>
        </w:tc>
      </w:tr>
      <w:tr w:rsidR="008D1C82" w:rsidRPr="00F67621" w:rsidTr="001407CB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4 800,0</w:t>
            </w:r>
          </w:p>
        </w:tc>
      </w:tr>
      <w:tr w:rsidR="008D1C82" w:rsidRPr="00F67621" w:rsidTr="001407CB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10 577,6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10 627,6</w:t>
            </w:r>
          </w:p>
        </w:tc>
      </w:tr>
      <w:tr w:rsidR="008D1C82" w:rsidRPr="00F67621" w:rsidTr="001407CB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20 700,5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21 429,7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Распределение расходов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2022-2023 годы по разделам, подразделам, целевым статьям, группам (группам и подгруппам), видом расходов</w:t>
      </w:r>
    </w:p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992"/>
        <w:gridCol w:w="3686"/>
        <w:gridCol w:w="1559"/>
        <w:gridCol w:w="1276"/>
      </w:tblGrid>
      <w:tr w:rsidR="008D1C82" w:rsidRPr="00F67621" w:rsidTr="001407CB">
        <w:trPr>
          <w:trHeight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Группа, подгруппа, виды рас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Сумма 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2021 год 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Сумма 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2022 год 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491,4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2 683,956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2 683,956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2 683,956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2 683,956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2018-2024 г."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2018-2024 г." в части расходов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Расчеты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Отопление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4 800,0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"Развитие автомобильных дорог местного значения и тротуаров на территории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153930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10 577,6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10 627,6</w:t>
            </w:r>
          </w:p>
        </w:tc>
      </w:tr>
      <w:tr w:rsidR="008D1C82" w:rsidRPr="00F67621" w:rsidTr="001407CB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1 265,0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1 265,0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3610060070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понесенных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3610060100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учета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4 900,0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программы "Формирование комфортной городской среды на территории городского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4 900,0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2 400,0</w:t>
            </w:r>
          </w:p>
        </w:tc>
      </w:tr>
      <w:tr w:rsidR="008D1C82" w:rsidRPr="00F67621" w:rsidTr="001407CB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2 400,0</w:t>
            </w:r>
          </w:p>
        </w:tc>
      </w:tr>
      <w:tr w:rsidR="008D1C82" w:rsidRPr="00F67621" w:rsidTr="001407CB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457,8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457,8</w:t>
            </w:r>
          </w:p>
        </w:tc>
      </w:tr>
      <w:tr w:rsidR="008D1C82" w:rsidRPr="00F67621" w:rsidTr="001407CB">
        <w:trPr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жильем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2019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.-2021г.)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собственных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48700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21 429,7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9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Ведомственная структура расходов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год. </w:t>
      </w: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804"/>
        <w:gridCol w:w="1559"/>
      </w:tblGrid>
      <w:tr w:rsidR="008D1C82" w:rsidRPr="00F67621" w:rsidTr="001407CB"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2020г.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8D1C82" w:rsidRPr="00F67621" w:rsidTr="001407CB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44 476,546</w:t>
            </w:r>
          </w:p>
        </w:tc>
      </w:tr>
      <w:tr w:rsidR="008D1C82" w:rsidRPr="00F67621" w:rsidTr="001407CB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казенное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учреждение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"Чистый город"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5 361,544</w:t>
            </w:r>
          </w:p>
        </w:tc>
      </w:tr>
      <w:tr w:rsidR="008D1C82" w:rsidRPr="00F67621" w:rsidTr="001407CB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492,4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418"/>
        <w:gridCol w:w="850"/>
        <w:gridCol w:w="4678"/>
        <w:gridCol w:w="1701"/>
      </w:tblGrid>
      <w:tr w:rsidR="008D1C82" w:rsidRPr="00F67621" w:rsidTr="001407CB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Группа, подгруппа, виды рас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44476,546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2 670,956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2 670,956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177,0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177,0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177,0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2018-2024 г."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2018-2024 г." в части расходов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9990026001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Проведение выборов глав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9990026002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Расчеты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Отопление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33 882,7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33 852,7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13 052,7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20 800,0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153930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20 5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5 102,342</w:t>
            </w:r>
          </w:p>
        </w:tc>
      </w:tr>
      <w:tr w:rsidR="008D1C82" w:rsidRPr="00F67621" w:rsidTr="001407CB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845,0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845,0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36100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3610060070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понесенных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затрат в связи с производством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3610060100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учета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90,0</w:t>
            </w:r>
          </w:p>
        </w:tc>
      </w:tr>
      <w:tr w:rsidR="008D1C82" w:rsidRPr="00F67621" w:rsidTr="001407C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4 257,342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3 644,5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1 194,5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1 194,5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1 194,5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жильем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2019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.-2021г.)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собственных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48700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казенное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учреждение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"Чистый город"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5 361,544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5 361,544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991,744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991,744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991,744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991,744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991,744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4 149,8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4 149,8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4 149,8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50 330,49</w:t>
            </w:r>
          </w:p>
        </w:tc>
      </w:tr>
    </w:tbl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При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ложение № 10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Ведомственная структура расходов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2022-2023 годы</w:t>
      </w: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1701"/>
        <w:gridCol w:w="1418"/>
      </w:tblGrid>
      <w:tr w:rsidR="008D1C82" w:rsidRPr="00F67621" w:rsidTr="001407CB">
        <w:trPr>
          <w:trHeight w:val="8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2022г.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г.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rPr>
          <w:trHeight w:val="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13 974,7</w:t>
            </w:r>
          </w:p>
        </w:tc>
      </w:tr>
      <w:tr w:rsidR="008D1C82" w:rsidRPr="00F67621" w:rsidTr="001407CB">
        <w:trPr>
          <w:trHeight w:val="6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казенное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учреждение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"Чистый город"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6 962,6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6 962,6</w:t>
            </w:r>
          </w:p>
        </w:tc>
      </w:tr>
      <w:tr w:rsidR="008D1C82" w:rsidRPr="00F67621" w:rsidTr="001407CB">
        <w:trPr>
          <w:trHeight w:val="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492,4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727"/>
        <w:gridCol w:w="4376"/>
        <w:gridCol w:w="1134"/>
        <w:gridCol w:w="1134"/>
      </w:tblGrid>
      <w:tr w:rsidR="008D1C82" w:rsidRPr="00F67621" w:rsidTr="001407CB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Группа, подгруппа, виды рас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Сумма 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2021г.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Сумма 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2022г.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492,4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491,4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13 974,7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920,8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2 683,956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2 683,956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2 683,956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2 683,956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2 416,4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56,356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2018-2024 г."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2018-2024 г." в части расходов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168,196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190,0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Расчеты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Отопление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обороне и гражданской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450,34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450,34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4 800,0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153930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3 665,0</w:t>
            </w:r>
          </w:p>
        </w:tc>
      </w:tr>
      <w:tr w:rsidR="008D1C82" w:rsidRPr="00F67621" w:rsidTr="001407CB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1 265,0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1 265,0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165,0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36100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3610060070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понесенных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3610060100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учета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D1C82" w:rsidRPr="00F67621" w:rsidTr="001407C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012F255550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2 400,0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жильем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2019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.-2021г.)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собственных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48700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583,0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казенное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учреждение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"Чистый город"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6 962,6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6 962,6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4 142,6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3 684,8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457,8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457,8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20 700,5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21 429,7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11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Перечень прямых получателей средств из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г.</w:t>
      </w: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8803"/>
      </w:tblGrid>
      <w:tr w:rsidR="008D1C82" w:rsidRPr="00F67621" w:rsidTr="001407C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получателей средств</w:t>
            </w:r>
          </w:p>
        </w:tc>
      </w:tr>
      <w:tr w:rsidR="008D1C82" w:rsidRPr="00F67621" w:rsidTr="001407C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 </w:t>
            </w:r>
          </w:p>
        </w:tc>
      </w:tr>
      <w:tr w:rsidR="008D1C82" w:rsidRPr="00F67621" w:rsidTr="001407C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казенное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учреждение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"Чистый город"</w:t>
            </w:r>
          </w:p>
        </w:tc>
      </w:tr>
      <w:tr w:rsidR="008D1C82" w:rsidRPr="00F67621" w:rsidTr="001407C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12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Перечень прямых получателей средств из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2022-2023 годы.</w:t>
      </w: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8803"/>
      </w:tblGrid>
      <w:tr w:rsidR="008D1C82" w:rsidRPr="00F67621" w:rsidTr="001407C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получателей средств</w:t>
            </w:r>
          </w:p>
        </w:tc>
      </w:tr>
      <w:tr w:rsidR="008D1C82" w:rsidRPr="00F67621" w:rsidTr="001407C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48" w:right="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 </w:t>
            </w:r>
          </w:p>
        </w:tc>
      </w:tr>
      <w:tr w:rsidR="008D1C82" w:rsidRPr="00F67621" w:rsidTr="001407C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48" w:right="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казенное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учреждение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"Чистый город"</w:t>
            </w:r>
          </w:p>
        </w:tc>
      </w:tr>
      <w:tr w:rsidR="008D1C82" w:rsidRPr="00F67621" w:rsidTr="001407C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48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13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Распределение бюджетных ассигнований на реализацию муниципальных программ</w:t>
      </w: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по подпрограммам и главным распорядителям средств бюджета городского поселения </w:t>
      </w: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на 2021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709"/>
        <w:gridCol w:w="1559"/>
      </w:tblGrid>
      <w:tr w:rsidR="008D1C82" w:rsidRPr="00F67621" w:rsidTr="001407C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 по бюджету на год,</w:t>
            </w:r>
          </w:p>
          <w:p w:rsidR="008D1C82" w:rsidRPr="00F67621" w:rsidRDefault="008D1C82" w:rsidP="008D1C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8D1C82" w:rsidRPr="00F67621" w:rsidTr="001407C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2018-2024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NSimSu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2018-2024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20 800,0</w:t>
            </w:r>
          </w:p>
        </w:tc>
      </w:tr>
      <w:tr w:rsidR="008D1C82" w:rsidRPr="00F67621" w:rsidTr="001407C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20 800,0</w:t>
            </w:r>
          </w:p>
        </w:tc>
      </w:tr>
      <w:tr w:rsidR="008D1C82" w:rsidRPr="00F67621" w:rsidTr="001407C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612,842</w:t>
            </w:r>
          </w:p>
        </w:tc>
      </w:tr>
      <w:tr w:rsidR="008D1C82" w:rsidRPr="00F67621" w:rsidTr="001407C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21 466,25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14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бюджетных ассигнований на реализацию муниципальных программ </w:t>
      </w: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по подпрограммам и главным распорядителям средств бюджета городского поселения  </w:t>
      </w: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на 2022-2023 годы</w:t>
      </w:r>
    </w:p>
    <w:tbl>
      <w:tblPr>
        <w:tblW w:w="995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1984"/>
        <w:gridCol w:w="993"/>
        <w:gridCol w:w="1417"/>
        <w:gridCol w:w="1276"/>
      </w:tblGrid>
      <w:tr w:rsidR="008D1C82" w:rsidRPr="00F67621" w:rsidTr="001407CB">
        <w:tc>
          <w:tcPr>
            <w:tcW w:w="4284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7" w:type="dxa"/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</w:t>
            </w:r>
            <w:proofErr w:type="spellEnd"/>
          </w:p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дено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бюджету на 2022 год,</w:t>
            </w:r>
          </w:p>
          <w:p w:rsidR="008D1C82" w:rsidRPr="00F67621" w:rsidRDefault="008D1C82" w:rsidP="008D1C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</w:t>
            </w:r>
            <w:proofErr w:type="spellEnd"/>
          </w:p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дено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бюджету на 2023 год,</w:t>
            </w:r>
          </w:p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8D1C82" w:rsidRPr="00F67621" w:rsidTr="001407CB">
        <w:tc>
          <w:tcPr>
            <w:tcW w:w="4284" w:type="dxa"/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984" w:type="dxa"/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3" w:type="dxa"/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276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c>
          <w:tcPr>
            <w:tcW w:w="4284" w:type="dxa"/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984" w:type="dxa"/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3" w:type="dxa"/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17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276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  <w:tr w:rsidR="008D1C82" w:rsidRPr="00F67621" w:rsidTr="001407CB">
        <w:tc>
          <w:tcPr>
            <w:tcW w:w="4284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  <w:tc>
          <w:tcPr>
            <w:tcW w:w="1276" w:type="dxa"/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53,408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15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г.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тыс.рублей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261"/>
        <w:gridCol w:w="1559"/>
      </w:tblGrid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7 853,2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7 853,2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7 853,2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-6 365,0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rPr>
          <w:trHeight w:val="3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-6 365,0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-6 365,0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учету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-56 695,49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бюджета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-56 695,49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56 695,49</w:t>
            </w:r>
          </w:p>
        </w:tc>
      </w:tr>
      <w:tr w:rsidR="008D1C82" w:rsidRPr="00F67621" w:rsidTr="001407CB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56 695,49</w:t>
            </w:r>
          </w:p>
        </w:tc>
      </w:tr>
      <w:tr w:rsidR="008D1C82" w:rsidRPr="00F67621" w:rsidTr="001407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1 488,2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16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2022 г.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тыс.рублей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402"/>
        <w:gridCol w:w="1276"/>
      </w:tblGrid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7 996,3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7 996,3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7 996,3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-6365,0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-6 365,0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-6 365,0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учету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-27 065,5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-27 065,5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27 065,5</w:t>
            </w:r>
          </w:p>
        </w:tc>
      </w:tr>
      <w:tr w:rsidR="008D1C82" w:rsidRPr="00F67621" w:rsidTr="001407CB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27 065,5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1 631,3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2023 г.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тыс.рублей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402"/>
        <w:gridCol w:w="1276"/>
      </w:tblGrid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8 050,5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8 050,5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8 050,5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-6 365,0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-6 365,0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-6 365,0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учету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-27 794,7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-27 794,7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27 794,7</w:t>
            </w:r>
          </w:p>
        </w:tc>
      </w:tr>
      <w:tr w:rsidR="008D1C82" w:rsidRPr="00F67621" w:rsidTr="001407CB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27 794,7</w:t>
            </w:r>
          </w:p>
        </w:tc>
      </w:tr>
      <w:tr w:rsidR="008D1C82" w:rsidRPr="00F67621" w:rsidTr="001407C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1 685,5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17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Программа муниципальных внутренних заимствований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2021 год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8D1C82" w:rsidRPr="00F67621" w:rsidTr="001407CB">
        <w:trPr>
          <w:trHeight w:val="1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D1C82" w:rsidRPr="00F67621" w:rsidTr="001407CB">
        <w:trPr>
          <w:trHeight w:val="1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7 853,2</w:t>
            </w:r>
          </w:p>
        </w:tc>
      </w:tr>
      <w:tr w:rsidR="008D1C82" w:rsidRPr="00F67621" w:rsidTr="001407CB">
        <w:trPr>
          <w:trHeight w:val="1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SimSun" w:hAnsi="Arial" w:cs="Arial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- 6365,0</w:t>
            </w:r>
          </w:p>
        </w:tc>
      </w:tr>
      <w:tr w:rsidR="008D1C82" w:rsidRPr="00F67621" w:rsidTr="001407CB">
        <w:trPr>
          <w:trHeight w:val="1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1 488,2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18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к решению Совета депутатов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43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Программа муниципальных внутренних заимствований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2022 год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2126"/>
      </w:tblGrid>
      <w:tr w:rsidR="008D1C82" w:rsidRPr="00F67621" w:rsidTr="001407CB">
        <w:trPr>
          <w:trHeight w:val="1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D1C82" w:rsidRPr="00F67621" w:rsidTr="001407CB">
        <w:trPr>
          <w:trHeight w:val="1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7 996,3</w:t>
            </w:r>
          </w:p>
        </w:tc>
      </w:tr>
      <w:tr w:rsidR="008D1C82" w:rsidRPr="00F67621" w:rsidTr="001407CB">
        <w:trPr>
          <w:trHeight w:val="1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SimSun" w:hAnsi="Arial" w:cs="Arial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- 6365,0</w:t>
            </w:r>
          </w:p>
        </w:tc>
      </w:tr>
      <w:tr w:rsidR="008D1C82" w:rsidRPr="00F67621" w:rsidTr="001407CB">
        <w:trPr>
          <w:trHeight w:val="1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1 631,3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Программа муниципальных внутренних заимствований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плановый 2023 год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2126"/>
      </w:tblGrid>
      <w:tr w:rsidR="008D1C82" w:rsidRPr="00F67621" w:rsidTr="001407CB">
        <w:trPr>
          <w:trHeight w:val="1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D1C82" w:rsidRPr="00F67621" w:rsidTr="001407CB">
        <w:trPr>
          <w:trHeight w:val="1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8 080,5</w:t>
            </w:r>
          </w:p>
        </w:tc>
      </w:tr>
      <w:tr w:rsidR="008D1C82" w:rsidRPr="00F67621" w:rsidTr="001407CB">
        <w:trPr>
          <w:trHeight w:val="1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SimSun" w:hAnsi="Arial" w:cs="Arial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- 6365,0</w:t>
            </w:r>
          </w:p>
        </w:tc>
      </w:tr>
      <w:tr w:rsidR="008D1C82" w:rsidRPr="00F67621" w:rsidTr="001407CB">
        <w:trPr>
          <w:trHeight w:val="1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1 685,5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lastRenderedPageBreak/>
        <w:t>Российская Федерация</w:t>
      </w:r>
    </w:p>
    <w:p w:rsidR="008D1C82" w:rsidRPr="00F67621" w:rsidRDefault="008D1C82" w:rsidP="008D1C82">
      <w:pPr>
        <w:spacing w:after="0" w:line="2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Костромская область</w:t>
      </w: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Судиславский муниципальный район</w:t>
      </w: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 xml:space="preserve">Городское поселение </w:t>
      </w:r>
      <w:proofErr w:type="spellStart"/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поселок</w:t>
      </w:r>
      <w:proofErr w:type="spellEnd"/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 xml:space="preserve"> Судиславль</w:t>
      </w: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Совет депутатов</w:t>
      </w:r>
    </w:p>
    <w:p w:rsidR="008D1C82" w:rsidRPr="00F67621" w:rsidRDefault="008D1C82" w:rsidP="008D1C8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pacing w:val="140"/>
          <w:sz w:val="20"/>
          <w:szCs w:val="20"/>
          <w:lang w:eastAsia="ar-SA"/>
        </w:rPr>
      </w:pPr>
      <w:r w:rsidRPr="00F67621">
        <w:rPr>
          <w:rFonts w:ascii="Arial" w:eastAsia="Lucida Sans Unicode" w:hAnsi="Arial" w:cs="Arial"/>
          <w:color w:val="000000"/>
          <w:spacing w:val="140"/>
          <w:sz w:val="20"/>
          <w:szCs w:val="20"/>
          <w:lang w:eastAsia="ar-SA"/>
        </w:rPr>
        <w:t>РЕШЕНИЕ</w:t>
      </w:r>
    </w:p>
    <w:p w:rsidR="008D1C82" w:rsidRPr="00F67621" w:rsidRDefault="008D1C82" w:rsidP="008D1C82">
      <w:pPr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15.12.2020 г. № 44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О внесении изменений и дополнений в решение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Совета депутатов городского поселения </w:t>
      </w:r>
    </w:p>
    <w:p w:rsidR="008D1C82" w:rsidRPr="00F67621" w:rsidRDefault="008D1C82" w:rsidP="008D1C82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13.12.2019 г. № 51</w:t>
      </w:r>
    </w:p>
    <w:p w:rsidR="008D1C82" w:rsidRPr="00F67621" w:rsidRDefault="008D1C82" w:rsidP="008D1C82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"О бюджете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2020 год и плановый период 2021-2022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>."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Рассмотрев проект решения Совета депутатов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«О внесении изменений и дополнений в решение Совета депутатов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13.12.2019 г. № 51 "О бюджете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2020 год и плановый период 2021-2022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.",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внесенный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главой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Беляевой М.А. в порядке правотворческой инициативы, Совет депутатов решил: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1. Внести в решение Совета депутатов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13.12.2019 г. № 51 "О бюджете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2020 год и плановый период 2021-2022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г.г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>." следующие изменения: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1.1 Статью 1, 5, 6 изложить в новой редакции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Статья 1. Основные характеристики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поселения на 2020 год и плановый период 2021-2022г.г.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Утвердить основные характеристики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2020 год: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1. Общий объем доходов бюджета поселения в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сумме 44 051,763 тыс. рублей, в том числе объем безвозмездных поступлений сумме 28 701,763 тыс. рублей.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2.   Общий объем расходов бюджета поселения в сумме 45 586,763 тыс. рублей.</w:t>
      </w:r>
    </w:p>
    <w:p w:rsidR="008D1C82" w:rsidRPr="00F67621" w:rsidRDefault="008D1C82" w:rsidP="008D1C82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3.   Дефицит бюджета поселения в сумме -1 535,0тыс. рублей.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Статья 5. Резервный фонд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1. Установить размер резервного фонда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2020 год в сумме 50,0 тыс. руб.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Статья 6.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Дорожный фонд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2020 год и плановый период 2021-2022г.г.</w:t>
      </w:r>
    </w:p>
    <w:p w:rsidR="008D1C82" w:rsidRPr="00F67621" w:rsidRDefault="008D1C82" w:rsidP="008D1C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1. Утвердить объем бюджетных ассигнований дорожного фонда городского поселения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поселок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Судиславль на 2020 год в размере 27 115,788 тыс. руб. за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счет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прогнозируемого </w:t>
      </w:r>
      <w:proofErr w:type="spellStart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>объема</w:t>
      </w:r>
      <w:proofErr w:type="spellEnd"/>
      <w:r w:rsidRPr="00F67621">
        <w:rPr>
          <w:rFonts w:ascii="Arial" w:eastAsia="Arial" w:hAnsi="Arial" w:cs="Arial"/>
          <w:sz w:val="20"/>
          <w:szCs w:val="20"/>
          <w:lang w:eastAsia="hi-IN" w:bidi="hi-IN"/>
        </w:rPr>
        <w:t xml:space="preserve"> доходов бюджета от: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инжекторных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) двигателей, производимые на территории Российской Федерации в размере 640,0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за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счет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налоговых и неналоговых доходов бюджета в размере 26 475,788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1.2 Приложения 5; 7; 9; 13; 15 изложить в новой редакции, согласно приложениям 1; 2; 3; 4; 5; к настоящему решению.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2. Настоящее решение направить главе городского поселения Беляевой М.А. для подписания и опубликования.</w:t>
      </w:r>
    </w:p>
    <w:p w:rsidR="008D1C82" w:rsidRPr="00F67621" w:rsidRDefault="008D1C82" w:rsidP="008D1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  <w:t>3. Контроль за исполнением настоящего решения возложить на постоянную депутатскую комиссию по экономике, бюджету и налогам.</w:t>
      </w:r>
    </w:p>
    <w:p w:rsidR="008D1C82" w:rsidRPr="00F67621" w:rsidRDefault="008D1C82" w:rsidP="008D1C8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  <w:t>4. Настоящее решение вступает в силу со дня его официального опубликования.</w:t>
      </w:r>
    </w:p>
    <w:p w:rsidR="008D1C82" w:rsidRPr="00F67621" w:rsidRDefault="008D1C82" w:rsidP="008D1C8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Председатель Совета депутатов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городского поселения посёлок Судиславль: 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С.В.Мамонтов</w:t>
      </w:r>
      <w:proofErr w:type="spellEnd"/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Глава городского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Судиславль: </w:t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М.А.Беляева</w:t>
      </w:r>
      <w:proofErr w:type="spellEnd"/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15.12.2020 г. № 44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5</w:t>
      </w:r>
    </w:p>
    <w:p w:rsidR="008D1C82" w:rsidRPr="00F67621" w:rsidRDefault="008D1C82" w:rsidP="008D1C82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Поступление доходов на 2020 год в городское поселение </w:t>
      </w:r>
      <w:proofErr w:type="spellStart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Судиславль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2126"/>
      </w:tblGrid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  <w:p w:rsidR="008D1C82" w:rsidRPr="00F67621" w:rsidRDefault="008D1C82" w:rsidP="008D1C8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2020 г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15350,0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14517,0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9034,0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9034,0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8944,0</w:t>
            </w:r>
          </w:p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8D1C82" w:rsidRPr="00F67621" w:rsidTr="001407CB">
        <w:trPr>
          <w:trHeight w:val="22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296,0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103 02231 01 0000 110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296,0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10302240 01 0000 110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)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10302241 01 0000 110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103 02251 01 0000 110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-48,0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учетом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-48,0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Налог, взимаемый в связи с применением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упрощенной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системы налогообложения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1342,0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906,0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906,0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105 01012 01 0000 110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105 01020 01 0000 110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436,0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436,0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105 01022 01 0000 110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105 01050 01 0000 110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3491,0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1091,0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1091,0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106 06030 13 0000 110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1700,0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106 06043 13 0000 110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Задолженность и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перерасчеты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отмененным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налогам, сборам и иным обязательным платежам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109 04053 13 0000 110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833,0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111 09045 13 0000 120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114 01050 13 0000 410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114 06013 13 0000 430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114 06313 13 0000 430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116 02020 02 0000 140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Административные штрафы, установленные законами субъектов РФ об административных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5,0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116 1012301 01 0000 140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денежных взысканий (штрафов), поступающих в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погашения задолженности, образовавшейся до 01.01.2020г., подлежащие зачислению в бюджет муниципального образования по нормативам, действовавшим в 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28 701,763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202 15001 13 0000 150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2 118,0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202 30024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11,3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202 20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7 224,629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202 20089 13 0002 150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41,3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202 20216 13 0000 150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8D1C82" w:rsidRPr="00F67621" w:rsidTr="001407CB">
              <w:tc>
                <w:tcPr>
                  <w:tcW w:w="20" w:type="dxa"/>
                  <w:shd w:val="clear" w:color="auto" w:fill="FFFFFF"/>
                  <w:hideMark/>
                </w:tcPr>
                <w:p w:rsidR="008D1C82" w:rsidRPr="00F67621" w:rsidRDefault="008D1C82" w:rsidP="008D1C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8D1C82" w:rsidRPr="00F67621" w:rsidRDefault="008D1C82" w:rsidP="008D1C8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населенных</w:t>
                  </w:r>
                  <w:proofErr w:type="spellEnd"/>
                  <w:r w:rsidRPr="00F676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пунктов</w:t>
                  </w:r>
                </w:p>
              </w:tc>
            </w:tr>
          </w:tbl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5 235,388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202 25555 13 0000 150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1 947,941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19 137,0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202 45393 13 0000 150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15 000,0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210,834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207 05030 13 0000 180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городских </w:t>
            </w: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210,834</w:t>
            </w:r>
          </w:p>
        </w:tc>
      </w:tr>
      <w:tr w:rsidR="008D1C82" w:rsidRPr="00F67621" w:rsidTr="001407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44 051,763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15.12.2020 г. № 44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7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Расходы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2020 год.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6533"/>
        <w:gridCol w:w="2126"/>
      </w:tblGrid>
      <w:tr w:rsidR="008D1C82" w:rsidRPr="00F67621" w:rsidTr="001407CB"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Раздел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5 023,905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27 256,088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12 193,02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45 586,763</w:t>
            </w:r>
          </w:p>
        </w:tc>
      </w:tr>
    </w:tbl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Распределение расходов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2020 год по разделам, подразделам, целевым статьям, группам (группам и подгруппам), видом расходов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50"/>
        <w:gridCol w:w="5387"/>
        <w:gridCol w:w="1559"/>
      </w:tblGrid>
      <w:tr w:rsidR="008D1C82" w:rsidRPr="00F67621" w:rsidTr="001407CB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Группа, подгруппа, виды рас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5 023,905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485,6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485,6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480,6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480,6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480,6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2 604,602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183,2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173,2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173,2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54,102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54,102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54,102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2020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2020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." в части расходов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982,0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982,0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697,0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668,9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668,9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Расчеты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Отопление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608,0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28,1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28,1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27 256,088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27 115,788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4 099,3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4 099,3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4 099,3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4 061,8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4 061,8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37,5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37,5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15 964,0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964,0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964,0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964,0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153930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15 000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15000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муниципальной программы "Развитие автомобильных дорог местного значения в Судиславском муниципальном районе Костромской области на 2020г.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4 761,988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4 761,988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4 761,988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15000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Межбюджетные трансферты поселений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дорожного фонда на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мофинансирование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расходов на проектирование, строительство и ремонт автомобильных дорог общего пользования местного значения на основе общественных инициатив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711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711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711,5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1500020040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муниципальной программы в части мероприятий в области капитального ремонта и содержания автомобильных дорог общего пользования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местных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1 579,0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1 579,0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1 579,0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12 193,02</w:t>
            </w:r>
          </w:p>
        </w:tc>
      </w:tr>
      <w:tr w:rsidR="008D1C82" w:rsidRPr="00F67621" w:rsidTr="001407CB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3620020090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285,0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285,0</w:t>
            </w:r>
          </w:p>
        </w:tc>
      </w:tr>
      <w:tr w:rsidR="008D1C82" w:rsidRPr="00F67621" w:rsidTr="001407CB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1 330,9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1 330,9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3610060070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понесенных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603,2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603,2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603,2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3610060100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учета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107,7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107,7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107,7</w:t>
            </w:r>
          </w:p>
        </w:tc>
      </w:tr>
      <w:tr w:rsidR="008D1C82" w:rsidRPr="00F67621" w:rsidTr="001407CB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6 466,72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3 836,5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2 086,2</w:t>
            </w:r>
          </w:p>
        </w:tc>
      </w:tr>
      <w:tr w:rsidR="008D1C82" w:rsidRPr="00F67621" w:rsidTr="001407CB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2 086,2</w:t>
            </w:r>
          </w:p>
        </w:tc>
      </w:tr>
      <w:tr w:rsidR="008D1C82" w:rsidRPr="00F67621" w:rsidTr="001407CB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2 086,2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1 667,7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1 667,7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1 667,7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мероприятий по борьбе с борщевиком Сосновского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областного и местных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82,6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82,6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82,6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4 110,4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4 110,4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4 110,4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3 633,1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3 633,1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477,3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477,3</w:t>
            </w:r>
          </w:p>
        </w:tc>
      </w:tr>
      <w:tr w:rsidR="008D1C82" w:rsidRPr="00F67621" w:rsidTr="001407CB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права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собственных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5020082150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48700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45 586,763</w:t>
            </w:r>
          </w:p>
        </w:tc>
      </w:tr>
    </w:tbl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3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15.12.2020 г. № 44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9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Ведомственная структура расходов бюджета городского поселения 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2020 год. </w:t>
      </w:r>
    </w:p>
    <w:p w:rsidR="008D1C82" w:rsidRPr="00F67621" w:rsidRDefault="008D1C82" w:rsidP="008D1C82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946"/>
        <w:gridCol w:w="1843"/>
      </w:tblGrid>
      <w:tr w:rsidR="008D1C82" w:rsidRPr="00F67621" w:rsidTr="001407CB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Ведомство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2020г.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8D1C82" w:rsidRPr="00F67621" w:rsidTr="001407CB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38 783,763</w:t>
            </w:r>
          </w:p>
        </w:tc>
      </w:tr>
      <w:tr w:rsidR="008D1C82" w:rsidRPr="00F67621" w:rsidTr="001407CB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казенное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учреждение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"Чистый город"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6 317,4</w:t>
            </w:r>
          </w:p>
        </w:tc>
      </w:tr>
      <w:tr w:rsidR="008D1C82" w:rsidRPr="00F67621" w:rsidTr="001407CB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485,6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727"/>
        <w:gridCol w:w="5368"/>
        <w:gridCol w:w="1276"/>
      </w:tblGrid>
      <w:tr w:rsidR="008D1C82" w:rsidRPr="00F67621" w:rsidTr="001407CB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Группа, подгруппа, виды рас</w:t>
            </w:r>
          </w:p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485,6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485,6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480,6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480,6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480,6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480,6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38 783,763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900,4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2 604,602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2 356,0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2 356,0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2 356,0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2 356,0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183,2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173,2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173,2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54,102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54,102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54,102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2020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7621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2020 г</w:t>
              </w:r>
            </w:smartTag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." в части расходов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982,0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982,0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697,0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668,9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668,9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Расчеты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608,0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28,1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28,1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285,0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255,0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426,75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26 957,088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26 816,788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3 800,3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3 800,3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3 800,3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3 762,8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3 762,8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37,5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37,5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15 964,0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964,0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964,0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964,0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170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R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153930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15 000,0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15 000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15 000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15000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муниципальной программы "Развитие автомобильных дорог местного значения в Судиславском муниципальном районе Костромской области на 2020г.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4 761,988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4 761,988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4 761,988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15000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Межбюджетные трансферты поселений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дорожного фонда на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мофинансирование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расходов на проектирование, строительство и ремонт автомобильных дорог общего пользования местного значения на основе общественных инициатив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711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711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711,5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1500020040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муниципальной программы в части мероприятий в области капитального ремонта и содержания автомобильных дорог общего пользования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местных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1 579,0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1 579,0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1 579,0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140,3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6 174,62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3620020090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22,2</w:t>
            </w:r>
          </w:p>
        </w:tc>
      </w:tr>
      <w:tr w:rsidR="008D1C82" w:rsidRPr="00F67621" w:rsidTr="001407CB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1 330,9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1 330,9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3610060070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понесенных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603,2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603,2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603,2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3610060100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учета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107,7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107,7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107,7</w:t>
            </w:r>
          </w:p>
        </w:tc>
      </w:tr>
      <w:tr w:rsidR="008D1C82" w:rsidRPr="00F67621" w:rsidTr="001407C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4 821,52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012F255550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2 191,3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2 086,2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2 086,2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2 086,2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105,1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105,1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105,1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права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110,0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5020082150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муниципальных органов не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отнесенные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50,0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236,0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48700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казенное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учреждение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6 317,4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299,0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6 018,4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262,8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262,8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3620020090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262,8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262,8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262,8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1 645,2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1 645,2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1 562,6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1 562,6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1 562,6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val="en-US" w:eastAsia="ru-RU"/>
              </w:rPr>
              <w:t>S</w:t>
            </w: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мероприятий по борьбе с борщевиком Сосновского за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областного 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82,6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4 110,4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4 110,4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4 110,4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казенными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3 633,1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3 633,1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477,3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  <w:t>477,3</w:t>
            </w:r>
          </w:p>
        </w:tc>
      </w:tr>
      <w:tr w:rsidR="008D1C82" w:rsidRPr="00F67621" w:rsidTr="001407C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45 586,763</w:t>
            </w:r>
          </w:p>
        </w:tc>
      </w:tr>
    </w:tbl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4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15.12.2020 г. № 44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13</w:t>
      </w: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Распределение бюджетных ассигнований на реализацию муниципальных программ</w:t>
      </w: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по подпрограммам и главным распорядителям средств бюджета городского поселения </w:t>
      </w:r>
    </w:p>
    <w:p w:rsidR="008D1C82" w:rsidRPr="00F67621" w:rsidRDefault="008D1C82" w:rsidP="008D1C82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на 2020 год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709"/>
        <w:gridCol w:w="1843"/>
      </w:tblGrid>
      <w:tr w:rsidR="008D1C82" w:rsidRPr="00F67621" w:rsidTr="001407C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 по бюджету на год,</w:t>
            </w:r>
          </w:p>
          <w:p w:rsidR="008D1C82" w:rsidRPr="00F67621" w:rsidRDefault="008D1C82" w:rsidP="008D1C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8D1C82" w:rsidRPr="00F67621" w:rsidTr="001407C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NSimSun" w:hAnsi="Arial" w:cs="Arial"/>
                <w:bCs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51,303</w:t>
            </w:r>
          </w:p>
        </w:tc>
      </w:tr>
      <w:tr w:rsidR="008D1C82" w:rsidRPr="00F67621" w:rsidTr="001407C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15 964,0</w:t>
            </w:r>
          </w:p>
        </w:tc>
      </w:tr>
      <w:tr w:rsidR="008D1C82" w:rsidRPr="00F67621" w:rsidTr="001407C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15 964,0</w:t>
            </w:r>
          </w:p>
        </w:tc>
      </w:tr>
      <w:tr w:rsidR="008D1C82" w:rsidRPr="00F67621" w:rsidTr="001407C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2 630,22</w:t>
            </w:r>
          </w:p>
        </w:tc>
      </w:tr>
      <w:tr w:rsidR="008D1C82" w:rsidRPr="00F67621" w:rsidTr="001407C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18 645,523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5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15.12.2020 г. № 44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Приложение 15</w:t>
      </w:r>
    </w:p>
    <w:p w:rsidR="008D1C82" w:rsidRPr="00F67621" w:rsidRDefault="008D1C82" w:rsidP="008D1C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8D1C82" w:rsidRPr="00F67621" w:rsidRDefault="008D1C82" w:rsidP="008D1C82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Судиславль на 2020 г.</w:t>
      </w:r>
    </w:p>
    <w:p w:rsidR="008D1C82" w:rsidRPr="00F67621" w:rsidRDefault="008D1C82" w:rsidP="008D1C82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</w:t>
      </w:r>
      <w:proofErr w:type="spellStart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тыс.рублей</w:t>
      </w:r>
      <w:proofErr w:type="spellEnd"/>
      <w:r w:rsidRPr="00F67621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260"/>
        <w:gridCol w:w="1276"/>
      </w:tblGrid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7 250,2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7 250,2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7 250,2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-6365,0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D1C82" w:rsidRPr="00F67621" w:rsidTr="001407CB">
        <w:trPr>
          <w:trHeight w:val="3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-6365,0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-6365,0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учету</w:t>
            </w:r>
            <w:proofErr w:type="spellEnd"/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-50 940,48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-50 940,48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51 540,48</w:t>
            </w:r>
          </w:p>
        </w:tc>
      </w:tr>
      <w:tr w:rsidR="008D1C82" w:rsidRPr="00F67621" w:rsidTr="001407CB">
        <w:trPr>
          <w:trHeight w:val="2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51 540,48</w:t>
            </w:r>
          </w:p>
        </w:tc>
      </w:tr>
      <w:tr w:rsidR="008D1C82" w:rsidRPr="00F67621" w:rsidTr="001407C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82" w:rsidRPr="00F67621" w:rsidRDefault="008D1C82" w:rsidP="008D1C82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1 485,2</w:t>
            </w:r>
          </w:p>
        </w:tc>
      </w:tr>
    </w:tbl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Российская Федерация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Костромская область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Городское поселение посёлок Судиславль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Совет депутатов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РЕШЕНИЕ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15.12.2020 года № 45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 внесении изменений в Решение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Совета депутатов городского поселения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посёлок Судиславль Судиславского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муниципального района Костромской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области от 09.10.2020 г. № 34 «Об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утверждении Положения о порядке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организации и проведения публичных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слушаний в городском поселении посёлок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Судиславль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целях реализации права населения городского поселения посёлок Судиславль Судиславского муниципального района Костромской области на непосредственное участие в осуществлении местного самоуправления, в соответствии со статьёй 28 Градостроительного кодекса Российской Федерации,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Совет депутатов РЕШИЛ: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1. Внести изменения в Положение о порядке организации и проведения публичных слушаний в городском поселении посёлок Судиславль Судиславского муниципального района Костромской области, на основании ст. 28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ГрК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РФ.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Изложить, пункт 6 подпункт 3 Положения о порядке организации и проведения публичных слушаний в городском поселении посёлок Судиславль Судиславского муниципального района Костромской области, в следующей редакции: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«3. Срок проведения публичных слушаний по проекту, предусматривающему внесение изменений в генеральный план, с момента жителей муниципального образования о проведении таких публичных слушаний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месяцев.»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Обнародовать настоящее решение в общественных местах.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4. Контроль за исполнением настоящего решения возложить на постоянную комиссию по местному самоуправлению, социальной политике и депутатской этике.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5. Настоящее решение вступает в силу с момента его подписания.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Председатель Совета депутатов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городского поселения посёлок Судиславль: </w:t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 С.В. Мамонтов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городского поселения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посёлок Судиславль: </w:t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М.А. Беляева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Утверждено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решением Совета депутатов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городского поселения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посёлок Судиславль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30.06.2006 г. № 47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Положение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 порядке организации и проведения публичных слушаний в городском поселении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посёлок Судиславль Судиславского муниципального района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Костромской области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Общие положения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Публичные слушания — это одна из форм реализации населением городского поселения посёлок Судиславль своего конституционного права на местное самоуправление.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Публичные слушания проводятся в соответствии с Конституцией Российской Федерации, федеральным законодательством, законами Костромской области, а также в соответствии с Уставом муниципального образования городское поселение посёлок Судиславль Судиславского муниципального района Костромской области (далее — Устав) и настоящим положением.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Цели проведения публичных слушаний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Публичные слушания проводятся для достижения следующих целей: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информирования населения о предполагаемых решениях органов местного самоуправления;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2) выявления общественного мнения по теме и вопросам, выносимым на публичные слушания;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3) осуществления взаимодействия органов местного самоуправления городского поселения посёлок Судиславль с населением;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4) подготовки предложений и рекомендаций по обсуждаемой проблеме.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Вопросы, выносимые на публичные слушания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1. На публичные слушания в соответствии с действующим законодательством, Уставом и в порядке, предусмотренном настоящим Положением должны выноситься: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проект Устава, а также проект муниципального правового акта о внесении изменений и дополнений в Устав;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2) проект бюджета района и отчёт о его исполнении;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3) проекты планов и программ развития городского поселения посёлок Судиславль,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разрешённый вид использования земельных участков и объектов капитального строительства, вопросы отклонения от предельных параметров разрешённого строительства,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4) вопросы о преобразовании городского поселения посёлок Судиславль.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На публичные слушания не могут быть вынесены вопросы: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относящиеся в соответствии с действующим законодательством к ведению Российской Федерации, Костромской области, Судиславского муниципального района, к совместному ведению Российской Федерации, Костромской области и Судиславского муниципального района;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(основному закону) Костромской области и действующему областному и районному законодательству;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3) противоречащие общепризнанным нормам морали и нравственности;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4. Инициаторы проведения публичных слушаний. Оргкомитет по проведению публичных слушаний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Публичные слушания проводятся по инициативе населения, Совета депутатов городского поселения посёлок Судиславль или главы городского поселения посёлок Судиславль.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Органом, ответственным за подготовку и проведение публичных слушаний, является Оргкомитет по проведению публичных слушаний (далее — Оргкомитет), который формируется и действует в порядке и на условиях, предусмотренных настоящим Положением.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В случае если публичные слушания проводятся по инициативе населения или Совета депутатов городского поселения посёлок Судиславль, решение об их проведении принимает Совет депутатов городского поселения посёлок Судиславль.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4. С инициативой о проведении публичных слушаний от имени населения в Совете депутатов городского поселения посёлок Судиславль обращается инициативная группа, созданная в соответствии с требованиями настоящего Положения.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5. Членами инициативной группы могут быть только граждане, обладающие правом участвовать в публичных слушаниях.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6. Инициативная группа должна насчитывать не менее 50 человек.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7. В заявлении должны быть указаны: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тема публичных слушаний (вопросы, проект муниципального правового акта, выносимые на публичные слушания);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2) цели проведения публичных слушаний;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3) предполагаемая дата и место проведения публичных слушаний;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4) список кандидатур для включения в состав Оргкомитета.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8. Заявление подписывается всеми инициаторами публичных слушаний. К заявлению прикладывается список инициативной группы (Прилагается), а также протокол собрания инициативной группы, на котором было принято решение о выдвижении инициативы.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9. Совет депутатов городского поселения посёлок Судиславль рассматривает поступившее заявление на ближайшем очередном заседании, на котором вправе с обоснованием необходимости проведения публичных слушаний выступить уполномоченное инициативной группой лицо.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10. По результатам рассмотрения заявления Совет депутатов городского поселения посёлок Судиславль принимает решение о проведении публичных слушаний либо об отклонение заявления. Решение об отклонении заявления должно быть обоснованным.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11. В случае если публичные слушания проводятся по инициативе главы городского поселения посёлок Судиславль, решение об их проведении принимает глава городского поселения посёлок Судиславль.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12. Орган или должностное лицо, принявшее решение о проведении публичных слушаний, формирует Оргкомитет из числа депутатов Совета депутатов городского поселения посёлок Судиславль и сотрудников администрации городского поселения посёлок Судиславль. В случае если инициатором проведения </w:t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публичных слушаний является население городского поселения посёлок Судиславль, в Оргкомитет включаются представители соответствующей инициативной группы.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13. Полномочия Оргкомитета прекращаются после передачи в соответствии с настоящим Положением итогового документа публичных слушаний, органу или должностному лицу, принявшему решение о проведении публичных слушаний.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5. Участники публичных слушаний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Участниками публичных слушаний с правом выступления являются жители городского поселения посёлок Судиславль, достигшие возраста 18 лет, которые внесли в Оргкомитет в письменной форме свои предложения по теме публичных слушаний, а также глава городского поселения посёлок Судиславль, депутаты Совета депутатов городского поселения посёлок Судиславль.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Участниками публичных слушаний без права выступления на публичных слушаниях могут быть все заинтересованные жители городского поселения посёлок Судиславль.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6. Подготовка публичных слушаний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Объявление о проведении публичных слушаний по проекту муниципального правового акта публикуется в местных средствах массовой информации или обнародуется в общественных местах не позднее, чем за 20 дней до даты их проведения.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Период времени с момента опубликования или обнародования проекта, соответствующего муниципального правового акта и до даты проведения публичных слушаний не может быть более 30 дней.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Срок проведения публичных слушаний по проекту, предусматривающему внесение изменений в генеральный план, с момента жителей муниципального образования о проведении таких публичных слушаний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4. Источником финансирования расходов на проведение публичных слушаний являются средства бюджета городского поселения посёлок Судиславль.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5. При принятии Советом депутатов городского поселения посёлок Судиславль решения о назначении публичных слушаний глава городского поселения посёлок Судиславль по согласованию с главой администрации городского поселения посёлок Судиславль в 2-х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дневный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срок назначает ответственных специалистов администрации городского поселения посёлок Судиславль по подготовке и проведению публичных слушаний. При принятии решения главой городского поселения посёлок Судиславль, ответственные специалисты указываются в решении о проведении публичных слушаний.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6. Ответственные специалисты организуют проведение первого заседания Оргкомитета.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7. Оргкомитет в процессе подготовки к публичным слушаниям: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составляет план работы по подготовке и проведению публичных слушаний, определяет ответственных за выполнение отдельных этапов подготовки плана в целом;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2) определяет перечень должностных лиц, специалистов,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3) проводит анализ материалов, представленных участниками публичных слушаний;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4) составляет список лиц, участвующих в публичных слушаниях, включая состав приглашённых лиц;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5) назначает председательствующего и секретаря публичных слушаний для ведения публичных слушаний, и составления протокола;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6) определяет докладчиков (содокладчиков);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7) устанавливает порядок выступлений на публичных слушаниях;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8) организует подготовку итогового документа по образцу (Прилагается) к настоящему Положению.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8. Оргкомитет при подготовке и проведении публичных слушаний вправе привлекать к своей деятельности граждан и специалистов для выполнения консультационных и экспертных работ.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7. Проведение публичных слушаний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Перед началом проведения публичных слушаний Оргкомитет организует регистрацию его участников с правом выступления и выдачу проекта итогового документа.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Секретарь публичных слушаний ведёт протокол.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4. Время выступления определяется председательствующим на публичных слушаниях, исходя из количества выступающих и времени, отведённого для проведения публичных слушаний, но не более 10 минут на одно выступление.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о дополнениях и изменениях к проекту муниципального правового акта в порядке поступления их предложений.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6. По окончании выступления участника публичных слушаний (или при истечении предоставленного времени), председательствующий даёт возможность иным участникам публичных слушаний задать уточняющие вопросы по позиции и (или) аргументам выступающего участника публичных слушаний и предоставляет дополнительное время для ответов на вопросы.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8. Проведение общественных обсуждений по вопросу градостроительной деятельности.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утвержденных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документов, проектам решений о предоставлении разрешения на условно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разрешенный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разрешенного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строительства, реконструкции объектов капитального строительства (далее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учетом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положений настоящего Кодекса проводятся общественные обсуждения или публичные слушания, за исключением случаев, предусмотренных настоящим Кодексом и другими федеральными законами.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утвержденных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3. Участниками общественных обсуждений или публичных слушаний по проектам решений о предоставлении разрешения на условно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разрешенный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разрешенного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9. Результаты публичных слушаний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В процессе проведения публичных слушаний принимаются предложения о дополнениях и изменениях к опубликованному проекту муниципального правового акта, оформленные в протоколе проведения публичных слушаний.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Предложения о дополнениях и изменениях к опубликованному проекту муниципального правового акта включаются в итоговый документ публичных слушаний, составленный по форме, утверждённой настоящим Положением (Прилагается).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Итоговый документ принимается большинством голосов от числа принявших участие в публичных слушаниях лиц и подписывается председательствующим и секретарём публичных слушаний.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4. Итоговый документ публичных слушаний представляется органу или должностному лицу, принявшему решение о проведении публичных слушаний.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5. Орган или должностное лицо, принявшее решение о проведении публичных слушаний, обеспечивает опубликование итогового документа публичных слушаний в местных средствах массовой информации.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СПИСОК ИНИЦИАТИВНОЙ ГРУППЫ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Публичные слушания по проекту: 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893"/>
      </w:tblGrid>
      <w:tr w:rsidR="008D1C82" w:rsidRPr="00F67621" w:rsidTr="001407CB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F67621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№</w:t>
            </w:r>
          </w:p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6762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Ф.И.О.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Дата рождения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Адрес места </w:t>
            </w:r>
            <w:proofErr w:type="spellStart"/>
            <w:r w:rsidRPr="00F6762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житльства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Паспорт серия №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Подпись</w:t>
            </w:r>
          </w:p>
        </w:tc>
      </w:tr>
      <w:tr w:rsidR="008D1C82" w:rsidRPr="00F67621" w:rsidTr="001407CB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2" w:rsidRPr="00F67621" w:rsidRDefault="008D1C82" w:rsidP="008D1C8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</w:tbl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(Ф.И.О., адрес места жительства, паспорт серия, № лица ответственного за сбор подписей, его подпись и дата)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ИТОГОВЫЙ ДОКУМЕНТ ПУБЛИЧНЫХ СЛУШАНИЙ (ПРОТОКОЛ)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ПО______________________________________________________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Публичные слушания назначены решением Совета депутатов городского поселения посёлок Судиславль (постановлением главы городского поселения посёлок Судиславль) от «___» ____________ г. № 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Тема публичных слушаний: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Дата проведения: «___» __________ г.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Место проведения: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Присутствовали: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Вопросы, вынесенные на обсуждение: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Выступали: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Предложения и рекомендации экспертов, дата их внесения: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Предложение вынесено (поддержано):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Формулировка вопроса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1.1 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Текст рекомендации (предложения) 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Ф.И.О. эксперта (название организации) 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Итоги рассмотрения вопроса: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Итоги публичных слушаний: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Председательствующий на публичных слушаниях:</w:t>
      </w:r>
    </w:p>
    <w:p w:rsidR="008D1C82" w:rsidRPr="00F67621" w:rsidRDefault="008D1C82" w:rsidP="008D1C8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Секретарь публичных слушаний: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Российская Федерация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ПОСТАНОВЛЕНИЕ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04.12.2020 г. № 89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 рассмотрении вопросов правоприменительной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практики по результатам вступивших в законную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силу решений судов, арбитражных судов о признании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недействительными ненормативных правовых актов,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незаконными решений и действий (бездействия)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Судиславского муниципального района Костромской области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В соответствии с пунктом 2.1 статьи 6 Федерального закона от 25.12.2008 г. № 273-ФЗ «О противодействии коррупции», пунктом 38 части 1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 Костромской области,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постановляет: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 Создать рабочую группу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и её должностных лиц и утвердить её состав согласно приложению № 1 к настоящему постановлению.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2. Утвердить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и её должностных лиц согласно приложению № 2 к настоящему постановлению.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Контроль за исполнением оставляю за собой.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4. Настоящее постановление вступает в силу со дня его официального опубликования.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городского поселения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                                                                                                   М.А. Беляева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Приложение № 1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 постановлению администрации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04.12.2020 г. № 89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Состав рабочей группы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по рассмотрению вопросов правоприменительной практики по результатам вступивших в законную силу решений судов, </w:t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арбитражных судов о признании недействительными ненормативных правовых актов, незаконными решений и действий (бездействия)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и её должностных лиц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Председатель рабочей группы: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Заместитель главы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— Малярова Алла Александровна.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Члены рабочей группы:  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Советник главы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— Сидорова Юлия Владимировна;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Специалист в сфере закупок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— Румянцева Карина Дмитриевна;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Юрист МКУ «Чистый город» - Молчанов Артём Романович.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Секретарь рабочей группы: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Советник главы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— Смирнова Галина Витальевна.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Приложение № 2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 постановлению администрации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04.12.2020 г. № 89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и её должностных лиц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 Настоящий Порядок разработан во исполнение положений пункта 2.1 статьи 6 Федерального закона от 25.12.2008 г.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(далее — Администрация) и её должностных лиц (далее —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 отсутствии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Рассмотрение вопросов правоприменительной практики включает в себя: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анализ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 должностных лиц (далее — Судебные решения);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её должностных лиц;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контроль результативности принятых мер, последующей правоприменительной практики.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её должностных лиц, в срок не позднее 14 календарных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Юрист МКУ «Чистый город» (далее — специалист).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причин принятия Администрацией и её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её должностных лиц.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5. Специалист ведёт учёт судебных решений о признании недействительными ненормативных правовых актов, незаконными решений и действий (бездействия) Администрации и её должностных лиц.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отчётным кварталом, представляется председателю рабочей группы Администрации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 должностных лиц (далее — рабочая группа).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вопрос о необходимости привлечения к деятельности рабочей группы иных лиц.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8. Заседание рабочей группы проводится в срок до 25 числа месяца, следующего за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отчетным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кварталом.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9. Секретарь рабочей группы извещает всех членов рабочей группы и иных работников Администрации, иных лиц,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привлеченных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к деятельности рабочей группы, о дате, месте и времени проведения заседания рабочей группы не позднее, чем за 10 рабочих дней до начала заседания.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10. Заседания рабочей группы считаются правомочными, если на них присутствует более половины её членов.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 отсутствии кворума членов рабочей группы её председателем назначается иная дата, а также время проведения заседания рабочей группы.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и её должностных лиц определяются: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причины принятия Администрацией и её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её должностных лиц;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 наличии ранее направленных рекомендаций рабочей группы рассматриваются результаты их исполнения.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случае неисполнения ранее направленных рекомендаций рабочей группы выясняются причины их неисполнения (неполного исполнения).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 решений и действий (бездействия) Администрации и её должностных лиц рабочая группа принимает решение, в котором: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даются рекомендации ответственным должностным лицам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 итогам рассмотрения результатов исполнения ранее направленных рекомендаций принимается решение, в котором устанавливается, что указанные рекомендации исполнены (не исполнены) либо необходимо продолжить их исполнение (в случае длительного характера исполнения рекомендаций).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случае неисполнения (неполного исполнения) ранее данных рекомендаций ответственным должностным лицам даются новые рекомендации по разработке и принятию мер в целях предупреждения и устранения причин выявленных нарушений.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 и секретарём рабочей группы.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14. В протоколе судебного заседания рабочей группы указываются: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дата заседания, присутствующие на заседании члены рабочей группы и иные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приглашенные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лица;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реквизиты судебных актов, явившихся основанием для рассмотрения вопросов правоприменительной практики (наименование суда, дата вынесения и вид судебного акта), краткое изложение сути принятого судом решения (определения, постановления);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фамилия, имя, отчество выступавших на заседании лиц и краткое описание изложенных выступлений;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 решение;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результаты исполнения ранее данных рекомендаций, рассмотренных на заседании рабочей группы;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принятое по итогам рассмотрения результатов исполнения ранее данных рекомендаций решение.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15. Копии судебных решений, а также иные материалы, явившиеся предметом рассмотрения рабочей группы, приобщаются к протоколу и хранятся вместе с ним.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Выписка из протокола заседания рабочей группы с рекомендациями по разработке и принятию мер в целях предупреждения и устранения причин выявленных нарушений направляется председателем рабочей группы заинтересованным должностным лицам Администрации в течение 3 рабочих дней со дня заседания рабочей группы.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 w:hint="eastAsia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 решений и действий (бездействия) Администрации и её должностных лиц, председателем рабочей группы на имя главы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не позднее 7 календарных дней со дня проведения заседания направляется служебная записка для последующего рассмотрения вопроса на комиссии по соблюдению требований к служебному поведению и урегулированию конфликта интересов.</w:t>
      </w:r>
    </w:p>
    <w:p w:rsidR="008D1C82" w:rsidRPr="00F67621" w:rsidRDefault="008D1C82" w:rsidP="008D1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Российская Федерация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ПОСТАНОВЛЕНИЕ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04.12.2020 г. № 91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 внесении изменений в постановление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26.02.2015 г. № 15 «О подготовке проекта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Правил землепользования и застройки,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утверждении состава и порядка деятельности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Комиссии по подготовке проекта Правил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землепользования и застройки городского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Судиславль»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В целях организации подготовки проекта правил землепользования и застройки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 Костромской области в соответствии со статьями 8, 31 и 32 Градостроительного кодекса Российской Федерации, со статьями 11 и 85 Земельного кодекса Российской Федерации, с законом Костромской области от 9 февраля 2007 года № 115-4-ЗКО «О составе и порядке деятельности комиссии по подготовке правил землепользования и застройки», статьёй 7 п. 21 Устава муниципального образования городское поселение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 Костромской области,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постановляет: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 Внести изменения в постановление от 26.02.2015 г. № 15 «О подготовке проекта Правил землепользования и застройки, утверждении состава и порядка деятельности Комиссии по подготовке проекта Правил землепользования и застройки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Судиславль».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2. Изменить состав Комиссии по подготовке проекта Правил землепользования и застройки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 Костромской области (приложение № 1).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Настоящее постановление вступает в силу со дня его подписания и официального опубликования в информационном бюллетене «Судиславский вестник».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городского поселения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                                                                                           М.А. Беляева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Приложение № 1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 постановлению от 04.12.2020 г. № 91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Состав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Комиссии по подготовке Правил землепользования и застройки городского поселения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 Костромской области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Председатель Комиссии: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Беляева М.А. - глава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Заместитель председателя Комиссии: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Смирнова Г.В. - советник главы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Ответственный секретарь Комиссии: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Сидорова Ю.В. - советник главы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Члены Комиссии: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Шипова О.В. - зав. отдела строительства, архитектуры, градостроительства и ЖКХ администрации Судиславского муниципального района (по согласованию);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Петрова Ю.Б. - зав. отдела имущества и земельными ресурсами администрации Судиславского муниципального района (по согласованию);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Мамонтов С.В. - председатель Совета депутатов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(по согласованию).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Приложение № 2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 постановлению от 04.12.2020 г. № 91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Порядок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деятельности Комиссии по подготовке проекта Правил землепользования и застройки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Костромской области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Общие положения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1.1. Настоящий порядок регламентирует деятельность Комиссии по подготовке проекта Правил землепользования и застройки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в ходе реализации полномочий, установленных Градостроительным кодексом Российской Федерации.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1.2. Комиссия по подготовке проекта Правил землепользования и застройки (далее — Комиссия) — постоянно действующий коллегиальный орган при администрации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1.3. Состав и порядок деятельности Комиссии утверждается постановлением главы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Судиславль. Комиссия в своей деятельности руководствуется действующим законодательством Российской Федерации, Костромской области, Уставом муниципального образования, нормативными правовыми актами органов местного самоуправления и настоящим Порядком.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1.4. Организационное и материально-техническое обеспечение деятельности Комиссии осуществляется администрацией муниципального образования, если иное не установлено действующим законодательством и муниципальными правовыми актами.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Полномочия Комиссии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2.1. К полномочиям Комиссии относятся: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2.1.1. подготовка проекта Правил землепользования и застройки городского поселения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(далее — Правила);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2.1.2. рассмотрение предложений о внесении изменений в Правила;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2.1.3. рассмотрение заявлений о предоставлении разрешения на условно-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разрешенный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вид использования земельного участка или объекта капитального строительства;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2.1.4. рассмотрение заявлений о предоставлении разрешения на отклонение от предельных параметров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разрешенного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строительства, реконструкции объектов капитального строительства;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2.1.5. рассмотрение заявлений об изменении одного вида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разрешенного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использования земельных участков и объектов капитального строительства на другой вид такого использования при отсутствии утверждённых Правил;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2.1.6. организация работ по сбору исходных данных для разработки проектов Правил;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2.1.7. проведение публичных слушаний по вопросам, указанным в пунктах 2.1.1. - 2.1.5. настоящего раздела.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Порядок деятельности Комиссии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3.1. Руководство деятельностью Комиссии осуществляется председателем Комиссии.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3.2. Основной формой деятельности Комиссии является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ее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заседание. Заседание Комиссии проводится не реже 1 раза в месяц.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3.3. Комиссия осуществляет свою деятельность в соответствии с планом работы, принятым на заседании Комиссии.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3.4. Заседание Комиссии считается правомочным, если на нем присутствуют не менее двух третей от установленного числа её членов.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3.5. Решения на заседаниях Комиссии принимаются открытым голосованием, простым большинством голосов от числа присутствующих членов Комиссии.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3.6. При равенстве голосов, голос председателя Комиссии является решающим.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3.7.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и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секретарем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Комиссии.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3.8. При необходимости решения Комиссии могут приниматься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путем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опроса всех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ее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членов, в том числе с использованием средств связи. В этом случае решение подписывается всеми членами Комиссии и считается принятым, если за него проголосовало большинство членов Комиссии.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 Председатель Комиссии: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3.9.1. Координирует и организовывает деятельность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3.9.2. распределяет обязанности между членами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3.9.3. определяет порядок рассмотрения вопросов и ведения заседания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3.9.4. вносит на обсуждение вопросы, касающиеся деятельности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3.9.5. проводит заседания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3.9.6. обеспечивает своевременное представление материалов по градостроительной деятельности и представляет Комиссии информацию об актуальности данных материалов;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3.9.7. обобщает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внесенные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замечания и дополнения к проекту Правил, ставит на голосование для выработки решения и внесения в протокол;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3.9.8. организует своевременное выполнение членами Комиссии решений, принятых на заседании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3.9.9. снимает с обсуждения вопросы, не касающиеся повестки дня;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3.9.10.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дает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поручения членам Комиссии для доработки (подготовки) документов (материалов), необходимых для подготовки проекта Правил;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3.9.11. привлекает специалистов, обладающих специальными знаниями для разъяснения вопросов, рассматриваемых Комиссией при подготовке проекта Правил.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3.10. Секретарь Комиссии: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3.10.1.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ведет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протокол заседания Комиссии: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3.10.2. осуществляет сбор замечаний и предложений по вопросам, которые находятся в компетенции Комиссии, и представляет их членам Комиссии для предварительного рассмотрения;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3.10.3. принимает и регистрирует предложения о внесении изменений в Правила и заявления физических и юридических лиц;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3.10.4. организует </w:t>
      </w:r>
      <w:proofErr w:type="spellStart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учет</w:t>
      </w:r>
      <w:proofErr w:type="spellEnd"/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 регистрацию поступающей в адрес Комиссии и исходящей документации;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3.10.5. осуществляет контроль за соблюдением сроков и качеством подготавливаемых материалов для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3.10.6. обеспечивает подготовку и публикацию информационных сообщений о проведении публичных слушаний;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3.10.7. обеспечивает ведение протоколов публичных слушаний, подготовку проекта заключения и проекта соответствующих рекомендаций по результатам публичных слушаний;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3.10.8. подготавливает выписки из протоколов Комиссии.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3.11. Члены Комиссии: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3.11.1. участвуют в обсуждении и голосовании по рассматриваемым вопросам на заседаниях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3.11.2. высказывают замечания, предложения и дополнения в письменном и устном виде, касающиеся основных положений проекта Правил со ссылкой на действующее законодательство;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3.11.3. высказывают особое мнение, которое обязательно вносится в протокол заседания;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3.11.4. своевременно выполняют поручения председателя и заместителя председателя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3.11.5. организовывают подготовку исходных данных для разработки проекта Правил в сроки и в порядке, установленном на заседании Комиссии;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3.11.6. подготавливают по поручению председателя Комиссии проекты заключений и проекты рекомендаций по вопросам, находящимся в компетенции Комиссии.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4. Порядок утверждения правил землепользования и застройки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4.1. 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Правила землепользования и застройки утверждаются представительным органом местного самоуправления или, если это предусмотрено законодательством субъекта Российской Федерации о градостроительной деятельности, местной администрацией. Обязательными приложениями к проекту правил землепользования и застройки являются протокол общественных обсуждений или публичных слушаний, заключение о результатах общественных обсуждений или публичных слушаний. Обязательным приложением к проекту правил землепользования и застройки,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Федеральным законом от 25 июня 2002 года 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val="en-US" w:eastAsia="zh-CN" w:bidi="hi-IN"/>
        </w:rPr>
        <w:t>N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73-ФЗ "Об объектах культурного наследия (памятниках истории и культуры) народов Российской Федерации".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4.2. 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проекту, за исключением случаев,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5. Особенности организации и проведения общественных обсуждений, публичных слушаний по проектам генеральных планов поселений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5.1. 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Общественные обсуждения или публичные слушания по проектам генеральных планов поселений</w:t>
      </w: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и по проектам, предусматривающим внесение изменений в генеральные планы поселений, генеральные планы городских округов проводятся в каждом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населенном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пункте муниципального образования.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5.2. 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населенного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пункта может быть разделена на части.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5.3. 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трех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месяцев.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5.3.1.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5.4. </w:t>
      </w: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Глава местной администрации с </w:t>
      </w:r>
      <w:proofErr w:type="spellStart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учетом</w:t>
      </w:r>
      <w:proofErr w:type="spellEnd"/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заключения о результатах общественных обсуждений или публичных слушаний принимает решение: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1407CB" w:rsidRPr="00F67621" w:rsidRDefault="001407CB" w:rsidP="001407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676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2) об отклонении проекта генерального плана и о направлении его на доработку.</w:t>
      </w:r>
    </w:p>
    <w:p w:rsidR="00C34854" w:rsidRPr="00F67621" w:rsidRDefault="00C34854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</w:t>
      </w: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Костромская область</w:t>
      </w: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Судиславский муниципальный район</w:t>
      </w: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17.12.2020 г. № 92</w:t>
      </w:r>
    </w:p>
    <w:p w:rsidR="007A3535" w:rsidRPr="007A3535" w:rsidRDefault="007A3535" w:rsidP="007A3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О внесении изменений в постановление</w:t>
      </w:r>
    </w:p>
    <w:p w:rsidR="007A3535" w:rsidRPr="007A3535" w:rsidRDefault="007A3535" w:rsidP="007A3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администрации городского поселения</w:t>
      </w:r>
    </w:p>
    <w:p w:rsidR="007A3535" w:rsidRPr="007A3535" w:rsidRDefault="007A3535" w:rsidP="007A3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25.11.2019 г. № 109</w:t>
      </w:r>
    </w:p>
    <w:p w:rsidR="007A3535" w:rsidRPr="007A3535" w:rsidRDefault="007A3535" w:rsidP="007A3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(в редакции постановления от 10.01.2020 г. № 2,</w:t>
      </w:r>
    </w:p>
    <w:p w:rsidR="007A3535" w:rsidRPr="007A3535" w:rsidRDefault="007A3535" w:rsidP="007A3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от 20.04.2020 г. № 25)</w:t>
      </w:r>
    </w:p>
    <w:p w:rsidR="007A3535" w:rsidRPr="007A3535" w:rsidRDefault="007A3535" w:rsidP="007A3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  <w:t>В целях приведения нормативного правового акта в соответствие с действующим законодательством,</w:t>
      </w: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постановляет:</w:t>
      </w:r>
    </w:p>
    <w:p w:rsidR="007A3535" w:rsidRPr="007A3535" w:rsidRDefault="007A3535" w:rsidP="007A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1. Внести в постановление администрации городского поселения </w:t>
      </w: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25.11.2019 г. № 109 «Об утверждении муниципальной программы «Формирование комфортной городской среды на территории городского поселения </w:t>
      </w: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на 2018-2024 годы» (в редакции постановления от 10.01.2020 г. № 2, от 20.04.2020 г. № 25) следующие изменения:</w:t>
      </w: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1.1. Раздел </w:t>
      </w:r>
      <w:r w:rsidRPr="007A353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>. Изложить в следующей редакции:</w:t>
      </w: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«Раздел I. ПАСПОРТ МУНИЦИПАЛЬНОЙ ПРОГРАММЫ «ФОРМИРОВАНИЕ КОМФОРТНОЙ ГОРОДСКОЙ СРЕДЫ НА ТЕРРИТОРИИ ГОРОДСКОГО ПОСЕЛЕНИЯ ПОСЕЛОК СУДИСЛАВЛЬ СУДИСЛАВСКОГО МУНИЦИПАЛЬНОГО РАЙОНА НА 2018-2024 ГОДЫ»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</w:p>
    <w:tbl>
      <w:tblPr>
        <w:tblW w:w="9923" w:type="dxa"/>
        <w:tblInd w:w="62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602"/>
        <w:gridCol w:w="6321"/>
      </w:tblGrid>
      <w:tr w:rsidR="007A3535" w:rsidRPr="007A3535" w:rsidTr="003B093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Ответственный исполнитель программы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</w:t>
            </w:r>
            <w:proofErr w:type="spellEnd"/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</w:t>
            </w:r>
          </w:p>
        </w:tc>
      </w:tr>
      <w:tr w:rsidR="007A3535" w:rsidRPr="007A3535" w:rsidTr="003B0931"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3535" w:rsidRPr="007A3535" w:rsidTr="003B093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Исполнители 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</w:t>
            </w:r>
            <w:proofErr w:type="spellEnd"/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</w:t>
            </w:r>
          </w:p>
        </w:tc>
      </w:tr>
      <w:tr w:rsidR="007A3535" w:rsidRPr="007A3535" w:rsidTr="003B093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Участники  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widowControl w:val="0"/>
              <w:numPr>
                <w:ilvl w:val="0"/>
                <w:numId w:val="40"/>
              </w:numPr>
              <w:tabs>
                <w:tab w:val="left" w:pos="-77"/>
              </w:tabs>
              <w:spacing w:before="120" w:after="0" w:line="322" w:lineRule="exact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Подрядные организации, </w:t>
            </w:r>
            <w:proofErr w:type="spellStart"/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определенные</w:t>
            </w:r>
            <w:proofErr w:type="spellEnd"/>
            <w:r w:rsidRPr="00F676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население городского поселения </w:t>
            </w:r>
            <w:proofErr w:type="spellStart"/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 Судиславль</w:t>
            </w:r>
          </w:p>
        </w:tc>
      </w:tr>
      <w:tr w:rsidR="007A3535" w:rsidRPr="007A3535" w:rsidTr="003B093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Этапы и сроки реализации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Срок реализации п</w:t>
            </w: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рограммы 2018-2024 годы, без выделения этапов</w:t>
            </w:r>
          </w:p>
        </w:tc>
      </w:tr>
      <w:tr w:rsidR="007A3535" w:rsidRPr="007A3535" w:rsidTr="003B093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Цель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Повышение уровня благоустройства территорий Судиславского муниципального района </w:t>
            </w:r>
          </w:p>
        </w:tc>
      </w:tr>
      <w:tr w:rsidR="007A3535" w:rsidRPr="007A3535" w:rsidTr="003B093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Задачи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23" w:firstLine="337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Повышение уровня благоустройства дворовых территорий многоквартирных домов на территории городского поселения </w:t>
            </w:r>
            <w:proofErr w:type="spellStart"/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 Судиславль Судиславского муниципального района; </w:t>
            </w:r>
          </w:p>
          <w:p w:rsidR="007A3535" w:rsidRPr="007A3535" w:rsidRDefault="007A3535" w:rsidP="007A3535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23" w:firstLine="337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Повышение уровня благоустройства общественных территорий на территории городского поселения </w:t>
            </w:r>
            <w:proofErr w:type="spellStart"/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 Судиславль Судиславского муниципального района;</w:t>
            </w:r>
          </w:p>
          <w:p w:rsidR="007A3535" w:rsidRPr="007A3535" w:rsidRDefault="007A3535" w:rsidP="007A3535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23" w:firstLine="337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городского поселения </w:t>
            </w:r>
            <w:proofErr w:type="spellStart"/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 Судиславль Судиславского муниципального района;</w:t>
            </w:r>
          </w:p>
          <w:p w:rsidR="007A3535" w:rsidRPr="007A3535" w:rsidRDefault="007A3535" w:rsidP="007A3535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23" w:firstLine="337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ind w:firstLine="283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3535" w:rsidRPr="007A3535" w:rsidTr="003B093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Объем и источники финансирования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Общий объем финансирования программы – 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13573,997 тыс. рублей, в том числе: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1) средства федерального бюджета – 9700,363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2) средства областного бюджета – 309,883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3) средства местного бюджета – 3563,751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4) внебюджетные источники- 0 тыс. рублей.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 том числе по годам реализации программы: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2018 год: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>всего – 1916,470 тыс. рублей, в том числе: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1249,366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65,756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601,348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– 0 тыс. рублей.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2019 год: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3175,227 тыс. рублей, в том числе: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2336,750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23,604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814,873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- 0тыс. рублей.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2020 год: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2630,219 тыс. рублей, в том числе: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1928,461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19,479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682,279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- 0тыс. рублей.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2021 год: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612,842 тыс. рублей, в том числе: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452,826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4,574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155,442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- 0тыс. рублей.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2022 год: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1746,413 тыс. рублей, в том числе: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1244,32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65,49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436,603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- 0тыс. рублей.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2023 год: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1746,413 тыс. рублей, в том числе: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1244,32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65,49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436,603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- 0тыс. рублей.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2024 год: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1746,413 тыс. рублей, в том числе: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1244,32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65,49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436,603 тыс. рублей;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- 0тыс. рублей.</w:t>
            </w:r>
          </w:p>
          <w:p w:rsidR="007A3535" w:rsidRPr="007A3535" w:rsidRDefault="007A3535" w:rsidP="007A353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3535" w:rsidRPr="007A3535" w:rsidTr="003B0931"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3535" w:rsidRPr="007A3535" w:rsidTr="003B093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Ожидаемые результаты реализации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35" w:rsidRPr="007A3535" w:rsidRDefault="007A3535" w:rsidP="007A3535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720" w:firstLine="283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Благоустройство дворовых территорий</w:t>
            </w:r>
          </w:p>
          <w:p w:rsidR="007A3535" w:rsidRPr="007A3535" w:rsidRDefault="007A3535" w:rsidP="007A3535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720" w:firstLine="283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Благоустройство общественных территорий </w:t>
            </w:r>
          </w:p>
          <w:p w:rsidR="007A3535" w:rsidRPr="007A3535" w:rsidRDefault="007A3535" w:rsidP="007A3535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720" w:firstLine="283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Благоустройство территорий и земельных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7A3535" w:rsidRPr="007A3535" w:rsidRDefault="007A3535" w:rsidP="007A3535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720" w:firstLine="283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7A3535" w:rsidRPr="007A3535" w:rsidRDefault="007A3535" w:rsidP="007A3535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20" w:firstLine="283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Доля дворовых территорий, благоустроенных в 2018-2024 годы с финансовым участием граждан составит __100____процентов;</w:t>
            </w:r>
          </w:p>
          <w:p w:rsidR="007A3535" w:rsidRPr="007A3535" w:rsidRDefault="007A3535" w:rsidP="007A3535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20" w:firstLine="283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Увеличение доли проектов благоустройства, реализованных с применением дополнительных мер по формированию доступной среды для инвалидов и маломобильных групп населения, к 2024 году до ___%</w:t>
            </w:r>
          </w:p>
        </w:tc>
      </w:tr>
    </w:tbl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:rsidR="007A3535" w:rsidRPr="007A3535" w:rsidRDefault="007A3535" w:rsidP="007A353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1.2. РАЗДЕЛ III. ЦЕЛИ, ЗАДАЧИ, СРОКИ И ОЖИДАЕМЫЕ РЕЗУЛЬТАТЫ РЕАЛИЗАЦИИ МУНИЦИПАЛЬНОЙ ПРОГРАММЫ 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>в пункте 4 таблицу 1 и 2 изложить в следующей редакции:</w:t>
      </w:r>
    </w:p>
    <w:p w:rsidR="007A3535" w:rsidRPr="007A3535" w:rsidRDefault="007A3535" w:rsidP="007A3535">
      <w:pPr>
        <w:suppressAutoHyphens/>
        <w:spacing w:after="0" w:line="240" w:lineRule="auto"/>
        <w:jc w:val="right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Таблица 1</w:t>
      </w:r>
    </w:p>
    <w:p w:rsidR="007A3535" w:rsidRPr="007A3535" w:rsidRDefault="007A3535" w:rsidP="007A3535">
      <w:pPr>
        <w:suppressAutoHyphens/>
        <w:spacing w:after="0" w:line="240" w:lineRule="auto"/>
        <w:jc w:val="right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567"/>
        <w:gridCol w:w="709"/>
        <w:gridCol w:w="708"/>
        <w:gridCol w:w="709"/>
        <w:gridCol w:w="709"/>
        <w:gridCol w:w="709"/>
        <w:gridCol w:w="850"/>
        <w:gridCol w:w="709"/>
      </w:tblGrid>
      <w:tr w:rsidR="007A3535" w:rsidRPr="007A3535" w:rsidTr="003B0931">
        <w:trPr>
          <w:trHeight w:hRule="exact"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03" w:type="dxa"/>
            <w:gridSpan w:val="7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7A3535" w:rsidRPr="00F67621" w:rsidTr="003B0931">
        <w:trPr>
          <w:trHeight w:hRule="exact" w:val="3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napToGrid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napToGri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napToGri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napToGri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7A3535" w:rsidRPr="00F67621" w:rsidTr="003B0931">
        <w:trPr>
          <w:trHeight w:hRule="exact" w:val="2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A3535" w:rsidRPr="007A3535" w:rsidTr="003B0931">
        <w:trPr>
          <w:trHeight w:hRule="exact" w:val="509"/>
        </w:trPr>
        <w:tc>
          <w:tcPr>
            <w:tcW w:w="9923" w:type="dxa"/>
            <w:gridSpan w:val="11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Цель: Повышение уровня благоустройства общественных и дворовых территорий</w:t>
            </w:r>
          </w:p>
        </w:tc>
      </w:tr>
      <w:tr w:rsidR="007A3535" w:rsidRPr="00F67621" w:rsidTr="003B0931">
        <w:trPr>
          <w:trHeight w:hRule="exact" w:val="207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дворовых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территорий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приведенных</w:t>
            </w:r>
            <w:proofErr w:type="spellEnd"/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нормативное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3535" w:rsidRPr="00F67621" w:rsidTr="003B0931">
        <w:trPr>
          <w:trHeight w:hRule="exact" w:val="47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Повышение уровня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благоустройства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территорий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функционального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назначения (площадей,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набережных, улиц,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пешеходных зон,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скверов, парков, иных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территорий)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3535" w:rsidRPr="00F67621" w:rsidTr="003B09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7A3535" w:rsidRPr="00F67621" w:rsidTr="003B09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03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uppressAutoHyphens/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A35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</w:t>
            </w:r>
            <w:r w:rsidRPr="007A3535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ru-RU" w:bidi="hi-IN"/>
              </w:rPr>
              <w:t>Количество общественных и дворовых территорий, благоустроенных применением дополнительных мер по формированию доступной среды для инвалидов и маломобильных групп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uppressAutoHyphens/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A3535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ru-RU" w:bidi="hi-IN"/>
              </w:rPr>
              <w:t>Формированию доступной среды для инвалидов и маломобильных групп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napToGrid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A3535" w:rsidRPr="007A3535" w:rsidRDefault="007A3535" w:rsidP="007A3535">
      <w:pPr>
        <w:autoSpaceDE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7A3535" w:rsidRPr="007A3535" w:rsidRDefault="007A3535" w:rsidP="007A3535">
      <w:pPr>
        <w:suppressAutoHyphens/>
        <w:spacing w:after="0" w:line="240" w:lineRule="auto"/>
        <w:jc w:val="right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Таблица 2</w:t>
      </w:r>
    </w:p>
    <w:p w:rsidR="007A3535" w:rsidRPr="007A3535" w:rsidRDefault="007A3535" w:rsidP="007A3535">
      <w:pPr>
        <w:suppressAutoHyphens/>
        <w:spacing w:after="0" w:line="240" w:lineRule="auto"/>
        <w:jc w:val="right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7A3535" w:rsidRPr="007A3535" w:rsidTr="003B0931">
        <w:trPr>
          <w:trHeight w:hRule="exact" w:val="137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7A3535" w:rsidRPr="007A3535" w:rsidRDefault="007A3535" w:rsidP="007A353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Три года, предшествующие реализации программы</w:t>
            </w:r>
          </w:p>
        </w:tc>
        <w:tc>
          <w:tcPr>
            <w:tcW w:w="510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7A3535" w:rsidRPr="00F67621" w:rsidTr="003B0931">
        <w:trPr>
          <w:trHeight w:hRule="exact" w:val="1373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autoSpaceDE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7A3535" w:rsidRPr="00F67621" w:rsidTr="003B0931">
        <w:trPr>
          <w:trHeight w:hRule="exact" w:val="171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(частично благоустроенных*) дворовых территорий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3535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A3535" w:rsidRPr="00F67621" w:rsidTr="003B0931">
        <w:trPr>
          <w:trHeight w:hRule="exact" w:val="18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3535" w:rsidRPr="00F67621" w:rsidTr="003B0931">
        <w:trPr>
          <w:trHeight w:hRule="exact" w:val="142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благоустроенных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общественных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A3535" w:rsidRPr="007A3535" w:rsidRDefault="007A3535" w:rsidP="007A3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1.3. </w:t>
      </w:r>
      <w:r w:rsidRPr="007A353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РАЗДЕЛ </w:t>
      </w:r>
      <w:r w:rsidRPr="007A3535">
        <w:rPr>
          <w:rFonts w:ascii="Arial" w:eastAsia="Times New Roman" w:hAnsi="Arial" w:cs="Arial"/>
          <w:spacing w:val="2"/>
          <w:sz w:val="20"/>
          <w:szCs w:val="20"/>
          <w:lang w:val="en-US" w:eastAsia="ru-RU"/>
        </w:rPr>
        <w:t>XV</w:t>
      </w:r>
      <w:r w:rsidRPr="007A353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.АДРЕСНЫЕ ПЕРЕЧНИ ОБЪЕКТОВ В РАМКАХ РЕАЛИЗАЦИИ МУНИЦИПАЛЬНОЙ ПРОГРАММЫ НА 2018-2024 ГОДЫ </w:t>
      </w: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1.3.1 Пункт 1 в </w:t>
      </w: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п.п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>. 12 и 13 «Адресный перечень дворовых территорий МКД, благоустроенных и планируемых к благоустройству на 2018-2024 годы» внести следующие изменения:</w:t>
      </w: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191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4293"/>
        <w:gridCol w:w="5063"/>
      </w:tblGrid>
      <w:tr w:rsidR="007A3535" w:rsidRPr="007A3535" w:rsidTr="003B0931">
        <w:tc>
          <w:tcPr>
            <w:tcW w:w="567" w:type="dxa"/>
          </w:tcPr>
          <w:p w:rsidR="007A3535" w:rsidRPr="007A3535" w:rsidRDefault="007A3535" w:rsidP="007A3535">
            <w:pPr>
              <w:rPr>
                <w:rFonts w:ascii="Arial" w:hAnsi="Arial" w:cs="Arial"/>
              </w:rPr>
            </w:pPr>
            <w:r w:rsidRPr="007A3535">
              <w:rPr>
                <w:rFonts w:ascii="Arial" w:hAnsi="Arial" w:cs="Arial"/>
              </w:rPr>
              <w:t>12.</w:t>
            </w:r>
          </w:p>
        </w:tc>
        <w:tc>
          <w:tcPr>
            <w:tcW w:w="4293" w:type="dxa"/>
          </w:tcPr>
          <w:p w:rsidR="007A3535" w:rsidRPr="007A3535" w:rsidRDefault="007A3535" w:rsidP="007A3535">
            <w:pPr>
              <w:rPr>
                <w:rFonts w:ascii="Arial" w:hAnsi="Arial" w:cs="Arial"/>
              </w:rPr>
            </w:pPr>
            <w:r w:rsidRPr="007A3535">
              <w:rPr>
                <w:rFonts w:ascii="Arial" w:hAnsi="Arial" w:cs="Arial"/>
              </w:rPr>
              <w:t>Ул. Мичурина д. 22</w:t>
            </w:r>
          </w:p>
        </w:tc>
        <w:tc>
          <w:tcPr>
            <w:tcW w:w="5063" w:type="dxa"/>
          </w:tcPr>
          <w:p w:rsidR="007A3535" w:rsidRPr="007A3535" w:rsidRDefault="007A3535" w:rsidP="007A3535">
            <w:pPr>
              <w:jc w:val="both"/>
              <w:rPr>
                <w:rFonts w:ascii="Arial" w:hAnsi="Arial" w:cs="Arial"/>
              </w:rPr>
            </w:pPr>
            <w:r w:rsidRPr="007A3535">
              <w:rPr>
                <w:rFonts w:ascii="Arial" w:hAnsi="Arial" w:cs="Arial"/>
              </w:rPr>
              <w:t>Предложение поступило. Работы по благоустройству запланированы на 2021 год (требуется ремонт дворового проезда в асфальтовом покрытии, установка урн и лавок)</w:t>
            </w:r>
          </w:p>
        </w:tc>
      </w:tr>
    </w:tbl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 xml:space="preserve">1.4. В приложении 1 к Муниципальной программе «Формирование комфортной городской среды на территории городского поселения </w:t>
      </w:r>
      <w:proofErr w:type="spellStart"/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поселок</w:t>
      </w:r>
      <w:proofErr w:type="spellEnd"/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Судиславль Судиславского муниципального района на 2018-2024 годы»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«Перечень мероприятий муниципальной программы «Формирование комфортной городской среды на территории городского поселения </w:t>
      </w:r>
      <w:proofErr w:type="spellStart"/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поселок</w:t>
      </w:r>
      <w:proofErr w:type="spellEnd"/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Судиславль Судиславского муниципального района на 2018-2024 годы» изложить в новой редакции объем финансовых средств на 2021 год: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"/>
        <w:gridCol w:w="1839"/>
        <w:gridCol w:w="1857"/>
        <w:gridCol w:w="112"/>
        <w:gridCol w:w="1317"/>
        <w:gridCol w:w="61"/>
        <w:gridCol w:w="1416"/>
        <w:gridCol w:w="1260"/>
        <w:gridCol w:w="1283"/>
      </w:tblGrid>
      <w:tr w:rsidR="007A3535" w:rsidRPr="007A3535" w:rsidTr="003B0931">
        <w:trPr>
          <w:trHeight w:hRule="exact" w:val="429"/>
        </w:trPr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3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Объем финансовых средств, тыс. руб.</w:t>
            </w:r>
          </w:p>
        </w:tc>
      </w:tr>
      <w:tr w:rsidR="007A3535" w:rsidRPr="007A3535" w:rsidTr="003B0931">
        <w:trPr>
          <w:trHeight w:hRule="exact" w:val="357"/>
        </w:trPr>
        <w:tc>
          <w:tcPr>
            <w:tcW w:w="77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7A3535" w:rsidRPr="007A3535" w:rsidTr="003B0931">
        <w:trPr>
          <w:trHeight w:hRule="exact" w:val="1099"/>
        </w:trPr>
        <w:tc>
          <w:tcPr>
            <w:tcW w:w="77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федеральный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7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местный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</w:p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</w:tr>
      <w:tr w:rsidR="007A3535" w:rsidRPr="007A3535" w:rsidTr="003B0931">
        <w:trPr>
          <w:trHeight w:hRule="exact" w:val="298"/>
        </w:trPr>
        <w:tc>
          <w:tcPr>
            <w:tcW w:w="992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</w:tr>
      <w:tr w:rsidR="007A3535" w:rsidRPr="007A3535" w:rsidTr="003B0931">
        <w:trPr>
          <w:trHeight w:hRule="exact" w:val="298"/>
        </w:trPr>
        <w:tc>
          <w:tcPr>
            <w:tcW w:w="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612,842</w:t>
            </w: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452,826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4,574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155,442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3535" w:rsidRPr="007A3535" w:rsidTr="003B0931">
        <w:trPr>
          <w:trHeight w:hRule="exact" w:val="1362"/>
        </w:trPr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Благоустройство дворовых территорий, в том числе:</w:t>
            </w:r>
          </w:p>
        </w:tc>
        <w:tc>
          <w:tcPr>
            <w:tcW w:w="196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3535" w:rsidRPr="007A3535" w:rsidTr="003B0931">
        <w:trPr>
          <w:trHeight w:hRule="exact" w:val="1103"/>
        </w:trPr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Городское поселение п. Судиславль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612,842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452,826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4,574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155,442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3535" w:rsidRPr="007A3535" w:rsidTr="003B0931">
        <w:trPr>
          <w:trHeight w:hRule="exact" w:val="1695"/>
        </w:trPr>
        <w:tc>
          <w:tcPr>
            <w:tcW w:w="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ремонт дворового проезда, установка скамеек, урн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612,842</w:t>
            </w: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452,826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4,574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155,442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A3535" w:rsidRPr="007A3535" w:rsidRDefault="007A3535" w:rsidP="007A3535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7A3535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A3535" w:rsidRPr="007A3535" w:rsidRDefault="007A3535" w:rsidP="007A353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1.5. Приложение 4 к Муниципальной программе «Формирование комфортной городской среды на территории городского поселения </w:t>
      </w: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на 2018-2024 годы»</w:t>
      </w:r>
    </w:p>
    <w:p w:rsidR="007A3535" w:rsidRPr="007A3535" w:rsidRDefault="007A3535" w:rsidP="007A353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«Ресурсное обеспечение реализации муниципальной программы муниципального образования городское поселение </w:t>
      </w:r>
      <w:proofErr w:type="spellStart"/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поселок</w:t>
      </w:r>
      <w:proofErr w:type="spellEnd"/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Судиславль Судиславского муниципального района» изложить в новой редакции: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Общий объем финансирования программы – 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13573,997 тыс. рублей, в том числе: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1) средства федерального бюджета – 9700,363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2) средства областного бюджета – 309,883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3) средства местного бюджета – 3563,751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4) внебюджетные источники- 0 тыс. рублей.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 том числе по годам реализации программы: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2018 год: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1916,470 тыс. рублей, в том числе: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1249,366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65,756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601,348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– 0 тыс. рублей.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2019 год: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3175,227 тыс. рублей, в том числе: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2336,750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23,604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814,873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- 0тыс. рублей.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2020 год: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2630,219 тыс. рублей, в том числе: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1928,461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19,479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682,279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- 0тыс. рублей.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2021 год: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612,842 тыс. рублей, в том числе: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452,826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4,574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155,442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- 0тыс. рублей.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2022 год: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1746,413 тыс. рублей, в том числе: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1244,32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65,49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436,603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- 0тыс. рублей.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2023 год: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1746,413 тыс. рублей, в том числе: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1244,32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65,49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436,603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- 0тыс. рублей.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2024 год: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1746,413 тыс. рублей, в том числе: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1244,32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lastRenderedPageBreak/>
        <w:t>средства областного бюджета – 65,49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436,603 тыс. рублей;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– 0 тыс. рублей.</w:t>
      </w:r>
    </w:p>
    <w:p w:rsidR="007A3535" w:rsidRPr="007A3535" w:rsidRDefault="007A3535" w:rsidP="007A3535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2. Контроль за исполнением настоящего постановления возложить на заместителя главы администрации городского поселения </w:t>
      </w:r>
      <w:proofErr w:type="spellStart"/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поселок</w:t>
      </w:r>
      <w:proofErr w:type="spellEnd"/>
      <w:r w:rsidRPr="007A3535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Судиславль.</w:t>
      </w: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35" w:rsidRPr="007A3535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3535">
        <w:rPr>
          <w:rFonts w:ascii="Arial" w:eastAsia="Times New Roman" w:hAnsi="Arial" w:cs="Arial"/>
          <w:sz w:val="20"/>
          <w:szCs w:val="20"/>
          <w:lang w:eastAsia="ru-RU"/>
        </w:rPr>
        <w:t>Глава городского поселения</w:t>
      </w:r>
    </w:p>
    <w:p w:rsidR="007A3535" w:rsidRPr="00F67621" w:rsidRDefault="007A3535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A353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7A3535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  <w:r w:rsidRPr="007A35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67621" w:rsidRPr="00F67621" w:rsidRDefault="00F67621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7A3535" w:rsidRDefault="00F67621" w:rsidP="007A35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</w:t>
      </w: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Костромская область</w:t>
      </w: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Судиславский муниципальный район</w:t>
      </w: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18.12.2020 г. № 93</w:t>
      </w:r>
    </w:p>
    <w:p w:rsidR="00F67621" w:rsidRPr="00F67621" w:rsidRDefault="00F67621" w:rsidP="00F67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О внесении изменений в постановление</w:t>
      </w:r>
    </w:p>
    <w:p w:rsidR="00F67621" w:rsidRPr="00F67621" w:rsidRDefault="00F67621" w:rsidP="00F67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администрации городского поселения</w:t>
      </w:r>
    </w:p>
    <w:p w:rsidR="00F67621" w:rsidRPr="00F67621" w:rsidRDefault="00F67621" w:rsidP="00F67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06.03.2019 г. № 26</w:t>
      </w:r>
    </w:p>
    <w:p w:rsidR="00F67621" w:rsidRPr="00F67621" w:rsidRDefault="00F67621" w:rsidP="00F67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(в редакции постановления от 06.04.2020 г.</w:t>
      </w:r>
    </w:p>
    <w:p w:rsidR="00F67621" w:rsidRPr="00F67621" w:rsidRDefault="00F67621" w:rsidP="00F67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№ 22)</w:t>
      </w: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  <w:t>В целях приведения нормативного правового акта в соответствие с действующим законодательством,</w:t>
      </w: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постановляет:</w:t>
      </w: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1. Внести в постановление администрации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06.03.2019 г. № 26 «Об утверждении муниципальной Программы "Развитие автомобильных дорог местного значения на территории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2019-2024 годы» (в редакции постановления от 06.04.2020 г. № 22) следующие изменения:</w:t>
      </w:r>
    </w:p>
    <w:p w:rsidR="00F67621" w:rsidRPr="00F67621" w:rsidRDefault="00F67621" w:rsidP="00F67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1.1. Главу 1. Изложить в следующей редакции:</w:t>
      </w:r>
    </w:p>
    <w:p w:rsidR="00F67621" w:rsidRPr="00F67621" w:rsidRDefault="00F67621" w:rsidP="00F67621">
      <w:pPr>
        <w:tabs>
          <w:tab w:val="left" w:pos="840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Глава 1. Паспорт</w:t>
      </w: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муниципальной программы "Развитие автомобильных дорог местного значения и на территории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на 2019-2024 годы"</w:t>
      </w:r>
    </w:p>
    <w:p w:rsidR="00F67621" w:rsidRPr="00F67621" w:rsidRDefault="00F67621" w:rsidP="00F67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1" w:type="dxa"/>
        <w:tblLayout w:type="fixed"/>
        <w:tblCellMar>
          <w:left w:w="11" w:type="dxa"/>
        </w:tblCellMar>
        <w:tblLook w:val="0000" w:firstRow="0" w:lastRow="0" w:firstColumn="0" w:lastColumn="0" w:noHBand="0" w:noVBand="0"/>
      </w:tblPr>
      <w:tblGrid>
        <w:gridCol w:w="2977"/>
        <w:gridCol w:w="6958"/>
      </w:tblGrid>
      <w:tr w:rsidR="00F67621" w:rsidRPr="00F67621" w:rsidTr="003B09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"Развитие автомобильных дорог местного значения на территории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 на 2019-2024 годы"</w:t>
            </w:r>
          </w:p>
        </w:tc>
      </w:tr>
      <w:tr w:rsidR="00F67621" w:rsidRPr="00F67621" w:rsidTr="003B0931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6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</w:t>
            </w:r>
          </w:p>
        </w:tc>
      </w:tr>
      <w:tr w:rsidR="00F67621" w:rsidRPr="00F67621" w:rsidTr="003B0931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6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</w:t>
            </w:r>
          </w:p>
        </w:tc>
      </w:tr>
      <w:tr w:rsidR="00F67621" w:rsidRPr="00F67621" w:rsidTr="003B0931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6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«Чистый город»</w:t>
            </w:r>
          </w:p>
        </w:tc>
      </w:tr>
      <w:tr w:rsidR="00F67621" w:rsidRPr="00F67621" w:rsidTr="003B0931"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69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сети автомобильных дорог общего пользования местного значения с потребностями населения, ростом уровня автомобилизации</w:t>
            </w:r>
          </w:p>
        </w:tc>
      </w:tr>
      <w:tr w:rsidR="00F67621" w:rsidRPr="00F67621" w:rsidTr="003B09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1" w:rsidRPr="00F67621" w:rsidRDefault="00F67621" w:rsidP="00F67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Приведение автомобильных дорог в соответствие с потребительскими требованиями на длительный период по критериям: безопасность движения,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долговечность и эксплуатационная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надежность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67621" w:rsidRPr="00F67621" w:rsidRDefault="00F67621" w:rsidP="00F67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Снижение отрицательного воздействия транспортно-дорожного комплекса на окружающую среду;</w:t>
            </w:r>
          </w:p>
          <w:p w:rsidR="00F67621" w:rsidRPr="00F67621" w:rsidRDefault="00F67621" w:rsidP="00F67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Повышение качества дорожных работ с использованием новых технологий и материалов, увеличение периода ответственности подрядных организаций за выполненные работы</w:t>
            </w:r>
          </w:p>
          <w:p w:rsidR="00F67621" w:rsidRPr="00F67621" w:rsidRDefault="00F67621" w:rsidP="00F67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 Приведение в нормативное состояние улично-дорожной сети муниципального образования при условии софинансирования средств из бюджета поселения, бюджета района и субсидий из федерального и областного бюджетов. </w:t>
            </w:r>
          </w:p>
          <w:p w:rsidR="00F67621" w:rsidRPr="00F67621" w:rsidRDefault="00F67621" w:rsidP="00F67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Организация выполнения работ по ремонту автомобильных дорог местного значения и тротуаров</w:t>
            </w:r>
          </w:p>
        </w:tc>
      </w:tr>
      <w:tr w:rsidR="00F67621" w:rsidRPr="00F67621" w:rsidTr="003B0931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 год</w:t>
            </w:r>
          </w:p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7621" w:rsidRPr="00F67621" w:rsidTr="003B09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 xml:space="preserve">Общий объем финансирования программы – 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88466,327 тыс. рублей, в том числе: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1) средства федерального бюджета – 86676,783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2) средства областного бюджета – 1500,00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3) средства местного бюджета – 289,544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4) внебюджетные источники- 0 тыс. рублей.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 том числе по годам реализации программы: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2019 год: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13639,270 тыс. рублей, в том числе: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12139,270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1500,00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– 0 тыс. рублей.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2020 год: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14537,513 тыс. рублей, в том числе: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14537,513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– 0 тыс. рублей.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2021 год: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15289,544 тыс. рублей, в том числе: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15000,00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289,544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– 0 тыс. рублей.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2022 год: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15000,00 тыс. рублей, в том числе: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15000,00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– 0 тыс. рублей.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2023 год: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15000,00. рублей, в том числе: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15000,00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– 0 тыс. рублей.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2024 год: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всего – 15000,00. рублей, в том числе: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федерального бюджета – 15000,00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областного бюджета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средства местных бюджетов – 0 тыс. рублей;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F67621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внебюджетные источники – 0 тыс. рублей.</w:t>
            </w: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</w:p>
          <w:p w:rsidR="00F67621" w:rsidRPr="00F67621" w:rsidRDefault="00F67621" w:rsidP="00F67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67621" w:rsidRPr="00F67621" w:rsidTr="003B0931">
        <w:trPr>
          <w:trHeight w:val="172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21" w:rsidRPr="00F67621" w:rsidRDefault="00F67621" w:rsidP="00F676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доли автомобильных дорог с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твердым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покрытием, не отвечающих нормативным требованиям.</w:t>
            </w:r>
          </w:p>
          <w:p w:rsidR="00F67621" w:rsidRPr="00F67621" w:rsidRDefault="00F67621" w:rsidP="00F676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</w:t>
            </w:r>
            <w:proofErr w:type="spellStart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поселка</w:t>
            </w:r>
            <w:proofErr w:type="spellEnd"/>
            <w:r w:rsidRPr="00F67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 в два раза к концу 2024 года по сравнению с 2018 годом.</w:t>
            </w:r>
          </w:p>
        </w:tc>
      </w:tr>
    </w:tbl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  <w:t>1.2. Главу 5. «Ресурсное обеспечение программы» изложить в следующей редакции:</w:t>
      </w: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  <w:t>«Общий объем средств, предусмотренных на реализацию муниципальной программы, составляет 88466,327 тыс. руб., в том числе: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1) средства федерального бюджета – 86676,783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2) средства областного бюджета – 1500,00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3) средства местного бюджета – 289,544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4) внебюджетные источники- 0 тыс. рублей.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 том числе по годам реализации программы: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>2019 год: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13639,270 тыс. рублей, в том числе: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12139,270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1500,00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– 0 тыс. рублей.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>2020 год: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14537,513 тыс. рублей, в том числе: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14537,513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– 0 тыс. рублей.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>2021 год: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15289,544 тыс. рублей, в том числе: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15000,00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289,544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– 0 тыс. рублей.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>2022 год: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15000,00 тыс. рублей, в том числе: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15000,00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– 0 тыс. рублей.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>2023 год: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15000,00. рублей, в том числе: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15000,00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– 0 тыс. рублей.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>2024 год: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всего – 15000,00 тыс. рублей, в том числе: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федерального бюджета – 15000,00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областного бюджета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средства местных бюджетов – 0 тыс. рублей;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внебюджетные источники – 0 тыс. рублей.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Объемы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финансирования Программы могут уточняться в соответствии с бюджетом городского поселения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Судиславль, бюджетом района и при выделении субсидий на </w:t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работ на соответствующий финансовый год».</w:t>
      </w:r>
    </w:p>
    <w:p w:rsidR="00F67621" w:rsidRPr="00F67621" w:rsidRDefault="00F67621" w:rsidP="00F67621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ab/>
        <w:t xml:space="preserve">2. Контроль за исполнением настоящего постановления возложить на заместителя главы городского поселения </w:t>
      </w:r>
      <w:proofErr w:type="spellStart"/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поселок</w:t>
      </w:r>
      <w:proofErr w:type="spellEnd"/>
      <w:r w:rsidRPr="00F67621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Судиславль.</w:t>
      </w: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  <w:t>3. Настоящее постановление вступает в силу после его официального опубликования.</w:t>
      </w: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21">
        <w:rPr>
          <w:rFonts w:ascii="Arial" w:eastAsia="Times New Roman" w:hAnsi="Arial" w:cs="Arial"/>
          <w:sz w:val="20"/>
          <w:szCs w:val="20"/>
          <w:lang w:eastAsia="ru-RU"/>
        </w:rPr>
        <w:t>Глава городского поселения</w:t>
      </w:r>
    </w:p>
    <w:p w:rsidR="00F67621" w:rsidRPr="00F67621" w:rsidRDefault="00F67621" w:rsidP="00F67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67621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F67621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  <w:r w:rsidRPr="00F676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A3535" w:rsidRPr="00DA37CA" w:rsidRDefault="007A3535" w:rsidP="008D1C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A3535" w:rsidRPr="00DA37CA" w:rsidSect="003A1E5F">
      <w:footerReference w:type="even" r:id="rId9"/>
      <w:footerReference w:type="default" r:id="rId10"/>
      <w:pgSz w:w="12240" w:h="15840"/>
      <w:pgMar w:top="851" w:right="113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55" w:rsidRDefault="00F50655">
      <w:pPr>
        <w:spacing w:after="0" w:line="240" w:lineRule="auto"/>
      </w:pPr>
      <w:r>
        <w:separator/>
      </w:r>
    </w:p>
  </w:endnote>
  <w:endnote w:type="continuationSeparator" w:id="0">
    <w:p w:rsidR="00F50655" w:rsidRDefault="00F5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_Helvetica">
    <w:altName w:val="AG_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CB" w:rsidRDefault="001407CB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7CB" w:rsidRDefault="001407CB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1407CB" w:rsidRDefault="001407CB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20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CB" w:rsidRDefault="001407CB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7CB" w:rsidRDefault="001407CB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551B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1407CB" w:rsidRDefault="001407CB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C0551B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55" w:rsidRDefault="00F50655">
      <w:pPr>
        <w:spacing w:after="0" w:line="240" w:lineRule="auto"/>
      </w:pPr>
      <w:r>
        <w:separator/>
      </w:r>
    </w:p>
  </w:footnote>
  <w:footnote w:type="continuationSeparator" w:id="0">
    <w:p w:rsidR="00F50655" w:rsidRDefault="00F5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080D047F"/>
    <w:multiLevelType w:val="multilevel"/>
    <w:tmpl w:val="5BB6AD1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26709C"/>
    <w:multiLevelType w:val="multilevel"/>
    <w:tmpl w:val="DB26BAC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622879"/>
    <w:multiLevelType w:val="multilevel"/>
    <w:tmpl w:val="B6FC63EE"/>
    <w:styleLink w:val="WW8Num15"/>
    <w:lvl w:ilvl="0">
      <w:start w:val="1"/>
      <w:numFmt w:val="decimal"/>
      <w:lvlText w:val="%1)"/>
      <w:lvlJc w:val="left"/>
      <w:pPr>
        <w:ind w:left="1429" w:hanging="360"/>
      </w:pPr>
      <w:rPr>
        <w:rFonts w:eastAsia="Calibri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1" w15:restartNumberingAfterBreak="0">
    <w:nsid w:val="100B1883"/>
    <w:multiLevelType w:val="multilevel"/>
    <w:tmpl w:val="130E69AA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lef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lef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left"/>
      <w:pPr>
        <w:ind w:left="5913" w:hanging="180"/>
      </w:pPr>
    </w:lvl>
  </w:abstractNum>
  <w:abstractNum w:abstractNumId="22" w15:restartNumberingAfterBreak="0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3" w15:restartNumberingAfterBreak="0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025B65"/>
    <w:multiLevelType w:val="multilevel"/>
    <w:tmpl w:val="18829C60"/>
    <w:styleLink w:val="WW8Num13"/>
    <w:lvl w:ilvl="0">
      <w:start w:val="1"/>
      <w:numFmt w:val="decimal"/>
      <w:lvlText w:val="%1)"/>
      <w:lvlJc w:val="left"/>
      <w:pPr>
        <w:ind w:left="1429" w:hanging="360"/>
      </w:pPr>
      <w:rPr>
        <w:rFonts w:eastAsia="Calibri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5" w15:restartNumberingAfterBreak="0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6D177BA"/>
    <w:multiLevelType w:val="multilevel"/>
    <w:tmpl w:val="E9389FBC"/>
    <w:styleLink w:val="WW8Num8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 w15:restartNumberingAfterBreak="0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0" w15:restartNumberingAfterBreak="0">
    <w:nsid w:val="21C65912"/>
    <w:multiLevelType w:val="multilevel"/>
    <w:tmpl w:val="8B34BA96"/>
    <w:styleLink w:val="WW8Num10"/>
    <w:lvl w:ilvl="0">
      <w:start w:val="1"/>
      <w:numFmt w:val="decimal"/>
      <w:lvlText w:val="%1)"/>
      <w:lvlJc w:val="left"/>
      <w:pPr>
        <w:ind w:left="200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1" w15:restartNumberingAfterBreak="0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32" w15:restartNumberingAfterBreak="0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3" w15:restartNumberingAfterBreak="0">
    <w:nsid w:val="29B42373"/>
    <w:multiLevelType w:val="multilevel"/>
    <w:tmpl w:val="4A389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5" w15:restartNumberingAfterBreak="0">
    <w:nsid w:val="320E09EE"/>
    <w:multiLevelType w:val="multilevel"/>
    <w:tmpl w:val="5FF0ED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9EC48DF"/>
    <w:multiLevelType w:val="multilevel"/>
    <w:tmpl w:val="A31A92F4"/>
    <w:styleLink w:val="WW8Num9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37" w15:restartNumberingAfterBreak="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4FCC0054"/>
    <w:multiLevelType w:val="multilevel"/>
    <w:tmpl w:val="7D20BDB4"/>
    <w:styleLink w:val="WW8Num7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 w15:restartNumberingAfterBreak="0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40" w15:restartNumberingAfterBreak="0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1" w15:restartNumberingAfterBreak="0">
    <w:nsid w:val="5C47509A"/>
    <w:multiLevelType w:val="multilevel"/>
    <w:tmpl w:val="E0E670C8"/>
    <w:styleLink w:val="WW8Num14"/>
    <w:lvl w:ilvl="0">
      <w:start w:val="1"/>
      <w:numFmt w:val="decimal"/>
      <w:lvlText w:val="%1)"/>
      <w:lvlJc w:val="left"/>
      <w:pPr>
        <w:ind w:left="1429" w:hanging="360"/>
      </w:pPr>
      <w:rPr>
        <w:rFonts w:eastAsia="Calibri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42" w15:restartNumberingAfterBreak="0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43" w15:restartNumberingAfterBreak="0">
    <w:nsid w:val="5FE63A11"/>
    <w:multiLevelType w:val="multilevel"/>
    <w:tmpl w:val="9F56358E"/>
    <w:styleLink w:val="WW8Num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left"/>
      <w:pPr>
        <w:ind w:left="7188" w:hanging="180"/>
      </w:pPr>
    </w:lvl>
  </w:abstractNum>
  <w:abstractNum w:abstractNumId="44" w15:restartNumberingAfterBreak="0">
    <w:nsid w:val="62743778"/>
    <w:multiLevelType w:val="multilevel"/>
    <w:tmpl w:val="61546522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lef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lef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left"/>
      <w:pPr>
        <w:ind w:left="5913" w:hanging="180"/>
      </w:pPr>
    </w:lvl>
  </w:abstractNum>
  <w:abstractNum w:abstractNumId="45" w15:restartNumberingAfterBreak="0">
    <w:nsid w:val="68500A40"/>
    <w:multiLevelType w:val="multilevel"/>
    <w:tmpl w:val="F78A310A"/>
    <w:styleLink w:val="WW8Num6"/>
    <w:lvl w:ilvl="0">
      <w:start w:val="1"/>
      <w:numFmt w:val="decimal"/>
      <w:lvlText w:val="%1)"/>
      <w:lvlJc w:val="left"/>
      <w:pPr>
        <w:ind w:left="2007" w:hanging="360"/>
      </w:pPr>
      <w:rPr>
        <w:rFonts w:ascii="Symbol" w:hAnsi="Symbol" w:cs="Symbo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6" w15:restartNumberingAfterBreak="0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47" w15:restartNumberingAfterBreak="0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776F98"/>
    <w:multiLevelType w:val="multilevel"/>
    <w:tmpl w:val="C5F6141C"/>
    <w:styleLink w:val="WW8Num3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left"/>
      <w:pPr>
        <w:ind w:left="6687" w:hanging="180"/>
      </w:pPr>
    </w:lvl>
  </w:abstractNum>
  <w:abstractNum w:abstractNumId="49" w15:restartNumberingAfterBreak="0">
    <w:nsid w:val="6E3830F7"/>
    <w:multiLevelType w:val="multilevel"/>
    <w:tmpl w:val="549C3D02"/>
    <w:styleLink w:val="WW8Num5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0" w15:restartNumberingAfterBreak="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51" w15:restartNumberingAfterBreak="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52" w15:restartNumberingAfterBreak="0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35"/>
  </w:num>
  <w:num w:numId="2">
    <w:abstractNumId w:val="18"/>
  </w:num>
  <w:num w:numId="3">
    <w:abstractNumId w:val="18"/>
  </w:num>
  <w:num w:numId="4">
    <w:abstractNumId w:val="48"/>
  </w:num>
  <w:num w:numId="5">
    <w:abstractNumId w:val="43"/>
  </w:num>
  <w:num w:numId="6">
    <w:abstractNumId w:val="49"/>
  </w:num>
  <w:num w:numId="7">
    <w:abstractNumId w:val="45"/>
  </w:num>
  <w:num w:numId="8">
    <w:abstractNumId w:val="38"/>
  </w:num>
  <w:num w:numId="9">
    <w:abstractNumId w:val="26"/>
  </w:num>
  <w:num w:numId="10">
    <w:abstractNumId w:val="36"/>
  </w:num>
  <w:num w:numId="11">
    <w:abstractNumId w:val="30"/>
  </w:num>
  <w:num w:numId="12">
    <w:abstractNumId w:val="44"/>
  </w:num>
  <w:num w:numId="13">
    <w:abstractNumId w:val="21"/>
  </w:num>
  <w:num w:numId="14">
    <w:abstractNumId w:val="24"/>
  </w:num>
  <w:num w:numId="15">
    <w:abstractNumId w:val="41"/>
  </w:num>
  <w:num w:numId="16">
    <w:abstractNumId w:val="20"/>
  </w:num>
  <w:num w:numId="17">
    <w:abstractNumId w:val="19"/>
  </w:num>
  <w:num w:numId="18">
    <w:abstractNumId w:val="23"/>
  </w:num>
  <w:num w:numId="19">
    <w:abstractNumId w:val="17"/>
  </w:num>
  <w:num w:numId="20">
    <w:abstractNumId w:val="40"/>
  </w:num>
  <w:num w:numId="21">
    <w:abstractNumId w:val="27"/>
  </w:num>
  <w:num w:numId="22">
    <w:abstractNumId w:val="25"/>
  </w:num>
  <w:num w:numId="23">
    <w:abstractNumId w:val="4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0"/>
  </w:num>
  <w:num w:numId="28">
    <w:abstractNumId w:val="42"/>
  </w:num>
  <w:num w:numId="29">
    <w:abstractNumId w:val="52"/>
  </w:num>
  <w:num w:numId="30">
    <w:abstractNumId w:val="39"/>
  </w:num>
  <w:num w:numId="31">
    <w:abstractNumId w:val="22"/>
  </w:num>
  <w:num w:numId="32">
    <w:abstractNumId w:val="46"/>
  </w:num>
  <w:num w:numId="33">
    <w:abstractNumId w:val="51"/>
  </w:num>
  <w:num w:numId="34">
    <w:abstractNumId w:val="29"/>
  </w:num>
  <w:num w:numId="35">
    <w:abstractNumId w:val="31"/>
  </w:num>
  <w:num w:numId="36">
    <w:abstractNumId w:val="16"/>
  </w:num>
  <w:num w:numId="37">
    <w:abstractNumId w:val="37"/>
  </w:num>
  <w:num w:numId="38">
    <w:abstractNumId w:val="1"/>
  </w:num>
  <w:num w:numId="39">
    <w:abstractNumId w:val="2"/>
  </w:num>
  <w:num w:numId="40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16611"/>
    <w:rsid w:val="00020853"/>
    <w:rsid w:val="000308D6"/>
    <w:rsid w:val="00031125"/>
    <w:rsid w:val="000325FF"/>
    <w:rsid w:val="0003306D"/>
    <w:rsid w:val="00055BB0"/>
    <w:rsid w:val="0007632F"/>
    <w:rsid w:val="000B23DB"/>
    <w:rsid w:val="000B3C4D"/>
    <w:rsid w:val="000B504E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1DB8"/>
    <w:rsid w:val="000F2088"/>
    <w:rsid w:val="00100100"/>
    <w:rsid w:val="00107112"/>
    <w:rsid w:val="00114D98"/>
    <w:rsid w:val="001215DC"/>
    <w:rsid w:val="001407CB"/>
    <w:rsid w:val="001453CE"/>
    <w:rsid w:val="00161FFC"/>
    <w:rsid w:val="00186FCE"/>
    <w:rsid w:val="001918C0"/>
    <w:rsid w:val="00192C61"/>
    <w:rsid w:val="001A2A12"/>
    <w:rsid w:val="001A4C4B"/>
    <w:rsid w:val="001B30AD"/>
    <w:rsid w:val="001B6043"/>
    <w:rsid w:val="001C4520"/>
    <w:rsid w:val="00202456"/>
    <w:rsid w:val="00235052"/>
    <w:rsid w:val="00242A38"/>
    <w:rsid w:val="00243ADE"/>
    <w:rsid w:val="0024458F"/>
    <w:rsid w:val="00252DD5"/>
    <w:rsid w:val="002579DA"/>
    <w:rsid w:val="00260E3F"/>
    <w:rsid w:val="00263929"/>
    <w:rsid w:val="0026572D"/>
    <w:rsid w:val="00272AE8"/>
    <w:rsid w:val="002730AB"/>
    <w:rsid w:val="002A41CB"/>
    <w:rsid w:val="00301EF5"/>
    <w:rsid w:val="00313C59"/>
    <w:rsid w:val="00323DE5"/>
    <w:rsid w:val="003308EC"/>
    <w:rsid w:val="003320B6"/>
    <w:rsid w:val="0033661B"/>
    <w:rsid w:val="00337CF1"/>
    <w:rsid w:val="003513CF"/>
    <w:rsid w:val="00363662"/>
    <w:rsid w:val="003734BF"/>
    <w:rsid w:val="003864A7"/>
    <w:rsid w:val="003A0881"/>
    <w:rsid w:val="003A1E5F"/>
    <w:rsid w:val="003A23A4"/>
    <w:rsid w:val="003A44E8"/>
    <w:rsid w:val="003A756A"/>
    <w:rsid w:val="003B1348"/>
    <w:rsid w:val="003B3152"/>
    <w:rsid w:val="003C0BD7"/>
    <w:rsid w:val="003C1D3C"/>
    <w:rsid w:val="003E38C1"/>
    <w:rsid w:val="004016F4"/>
    <w:rsid w:val="00402DE7"/>
    <w:rsid w:val="004104A4"/>
    <w:rsid w:val="00414363"/>
    <w:rsid w:val="0042208C"/>
    <w:rsid w:val="00435C19"/>
    <w:rsid w:val="00435CE6"/>
    <w:rsid w:val="00437E8A"/>
    <w:rsid w:val="0044248E"/>
    <w:rsid w:val="00445D06"/>
    <w:rsid w:val="004513E9"/>
    <w:rsid w:val="004644FA"/>
    <w:rsid w:val="00475325"/>
    <w:rsid w:val="00494616"/>
    <w:rsid w:val="004A3BAE"/>
    <w:rsid w:val="004A6BB7"/>
    <w:rsid w:val="004B2B66"/>
    <w:rsid w:val="004C046E"/>
    <w:rsid w:val="004D0D67"/>
    <w:rsid w:val="004D35C6"/>
    <w:rsid w:val="004E6512"/>
    <w:rsid w:val="004F6F0A"/>
    <w:rsid w:val="00501A53"/>
    <w:rsid w:val="00535F27"/>
    <w:rsid w:val="00537C07"/>
    <w:rsid w:val="0054607D"/>
    <w:rsid w:val="0055324F"/>
    <w:rsid w:val="0058451E"/>
    <w:rsid w:val="005912E7"/>
    <w:rsid w:val="00594D7A"/>
    <w:rsid w:val="005A12F9"/>
    <w:rsid w:val="005A424F"/>
    <w:rsid w:val="005C1575"/>
    <w:rsid w:val="005C2178"/>
    <w:rsid w:val="005C6972"/>
    <w:rsid w:val="005C704D"/>
    <w:rsid w:val="005D5809"/>
    <w:rsid w:val="005D65C7"/>
    <w:rsid w:val="005E2837"/>
    <w:rsid w:val="005E790E"/>
    <w:rsid w:val="005F0098"/>
    <w:rsid w:val="006062E5"/>
    <w:rsid w:val="00606A32"/>
    <w:rsid w:val="0061465B"/>
    <w:rsid w:val="00622611"/>
    <w:rsid w:val="00633702"/>
    <w:rsid w:val="00633B87"/>
    <w:rsid w:val="00641128"/>
    <w:rsid w:val="006530E8"/>
    <w:rsid w:val="00670E9B"/>
    <w:rsid w:val="00676CCD"/>
    <w:rsid w:val="006775E3"/>
    <w:rsid w:val="006B6360"/>
    <w:rsid w:val="006C44F1"/>
    <w:rsid w:val="006C53F2"/>
    <w:rsid w:val="006D484D"/>
    <w:rsid w:val="006D59BA"/>
    <w:rsid w:val="006D67DE"/>
    <w:rsid w:val="00701D88"/>
    <w:rsid w:val="007051ED"/>
    <w:rsid w:val="00710E6F"/>
    <w:rsid w:val="007237B5"/>
    <w:rsid w:val="00733360"/>
    <w:rsid w:val="00735C43"/>
    <w:rsid w:val="00752089"/>
    <w:rsid w:val="00761839"/>
    <w:rsid w:val="00761C64"/>
    <w:rsid w:val="00764781"/>
    <w:rsid w:val="00766C7A"/>
    <w:rsid w:val="00771146"/>
    <w:rsid w:val="00783FBA"/>
    <w:rsid w:val="00791CCB"/>
    <w:rsid w:val="007A3535"/>
    <w:rsid w:val="007A5F67"/>
    <w:rsid w:val="007B4189"/>
    <w:rsid w:val="007C333C"/>
    <w:rsid w:val="007E09FC"/>
    <w:rsid w:val="007F2E71"/>
    <w:rsid w:val="007F6CDF"/>
    <w:rsid w:val="00812EEE"/>
    <w:rsid w:val="00813B2E"/>
    <w:rsid w:val="0082027B"/>
    <w:rsid w:val="00857530"/>
    <w:rsid w:val="00865498"/>
    <w:rsid w:val="0087277E"/>
    <w:rsid w:val="008B66A2"/>
    <w:rsid w:val="008D1C82"/>
    <w:rsid w:val="008D33B9"/>
    <w:rsid w:val="008D51E0"/>
    <w:rsid w:val="008E047B"/>
    <w:rsid w:val="008F255F"/>
    <w:rsid w:val="008F7321"/>
    <w:rsid w:val="00915346"/>
    <w:rsid w:val="009249AE"/>
    <w:rsid w:val="009272F6"/>
    <w:rsid w:val="00940FA1"/>
    <w:rsid w:val="009529A0"/>
    <w:rsid w:val="009565F8"/>
    <w:rsid w:val="00956D35"/>
    <w:rsid w:val="00961D25"/>
    <w:rsid w:val="00980EE0"/>
    <w:rsid w:val="00985A8C"/>
    <w:rsid w:val="009A2978"/>
    <w:rsid w:val="009A5EDA"/>
    <w:rsid w:val="009B3C13"/>
    <w:rsid w:val="009B6E31"/>
    <w:rsid w:val="009C153B"/>
    <w:rsid w:val="009C77C0"/>
    <w:rsid w:val="009D27F0"/>
    <w:rsid w:val="009D4B9B"/>
    <w:rsid w:val="009D6D11"/>
    <w:rsid w:val="009E5AA3"/>
    <w:rsid w:val="009E65B0"/>
    <w:rsid w:val="009E7F9A"/>
    <w:rsid w:val="009F0BA8"/>
    <w:rsid w:val="009F168A"/>
    <w:rsid w:val="00A048F6"/>
    <w:rsid w:val="00A05F52"/>
    <w:rsid w:val="00A10650"/>
    <w:rsid w:val="00A37A51"/>
    <w:rsid w:val="00A6129D"/>
    <w:rsid w:val="00A81BE5"/>
    <w:rsid w:val="00A84EAB"/>
    <w:rsid w:val="00A90355"/>
    <w:rsid w:val="00AA671A"/>
    <w:rsid w:val="00AB1BA9"/>
    <w:rsid w:val="00AC14F8"/>
    <w:rsid w:val="00AD0189"/>
    <w:rsid w:val="00AD0924"/>
    <w:rsid w:val="00AD6A06"/>
    <w:rsid w:val="00AD6ACB"/>
    <w:rsid w:val="00AE7AE0"/>
    <w:rsid w:val="00AF4B6C"/>
    <w:rsid w:val="00B01D30"/>
    <w:rsid w:val="00B122FE"/>
    <w:rsid w:val="00B12DB4"/>
    <w:rsid w:val="00B145B3"/>
    <w:rsid w:val="00B21E15"/>
    <w:rsid w:val="00B270D7"/>
    <w:rsid w:val="00B36B8B"/>
    <w:rsid w:val="00B41EA2"/>
    <w:rsid w:val="00B4381B"/>
    <w:rsid w:val="00B517B9"/>
    <w:rsid w:val="00B52071"/>
    <w:rsid w:val="00B832B6"/>
    <w:rsid w:val="00B84E46"/>
    <w:rsid w:val="00B86B04"/>
    <w:rsid w:val="00B934F8"/>
    <w:rsid w:val="00B974C0"/>
    <w:rsid w:val="00BC0A08"/>
    <w:rsid w:val="00BC0F67"/>
    <w:rsid w:val="00BC3C02"/>
    <w:rsid w:val="00BC5A2D"/>
    <w:rsid w:val="00BC7020"/>
    <w:rsid w:val="00BD2AA9"/>
    <w:rsid w:val="00BD30B8"/>
    <w:rsid w:val="00BE5018"/>
    <w:rsid w:val="00BE594C"/>
    <w:rsid w:val="00BF5798"/>
    <w:rsid w:val="00C01E6E"/>
    <w:rsid w:val="00C028A4"/>
    <w:rsid w:val="00C03D53"/>
    <w:rsid w:val="00C0551B"/>
    <w:rsid w:val="00C2078F"/>
    <w:rsid w:val="00C27771"/>
    <w:rsid w:val="00C33EC5"/>
    <w:rsid w:val="00C34854"/>
    <w:rsid w:val="00C41206"/>
    <w:rsid w:val="00C51584"/>
    <w:rsid w:val="00C55335"/>
    <w:rsid w:val="00C6574A"/>
    <w:rsid w:val="00C86700"/>
    <w:rsid w:val="00C96642"/>
    <w:rsid w:val="00CA7978"/>
    <w:rsid w:val="00CB0E83"/>
    <w:rsid w:val="00CB1FD2"/>
    <w:rsid w:val="00CB340F"/>
    <w:rsid w:val="00CB5C76"/>
    <w:rsid w:val="00CB70D1"/>
    <w:rsid w:val="00CC013B"/>
    <w:rsid w:val="00CD54FE"/>
    <w:rsid w:val="00CD7B92"/>
    <w:rsid w:val="00CF264B"/>
    <w:rsid w:val="00D5128C"/>
    <w:rsid w:val="00D62926"/>
    <w:rsid w:val="00D71F60"/>
    <w:rsid w:val="00DA37CA"/>
    <w:rsid w:val="00DA42EF"/>
    <w:rsid w:val="00DB0B38"/>
    <w:rsid w:val="00DB5A2D"/>
    <w:rsid w:val="00DF3201"/>
    <w:rsid w:val="00E111D0"/>
    <w:rsid w:val="00E11897"/>
    <w:rsid w:val="00E15E4C"/>
    <w:rsid w:val="00E222B7"/>
    <w:rsid w:val="00E308FB"/>
    <w:rsid w:val="00E32B52"/>
    <w:rsid w:val="00E3707D"/>
    <w:rsid w:val="00E413A9"/>
    <w:rsid w:val="00E643DD"/>
    <w:rsid w:val="00E7143A"/>
    <w:rsid w:val="00E84C54"/>
    <w:rsid w:val="00E92597"/>
    <w:rsid w:val="00EB3415"/>
    <w:rsid w:val="00ED1DCF"/>
    <w:rsid w:val="00ED5B13"/>
    <w:rsid w:val="00EE3CC1"/>
    <w:rsid w:val="00EF5235"/>
    <w:rsid w:val="00F00E05"/>
    <w:rsid w:val="00F02C6E"/>
    <w:rsid w:val="00F120E3"/>
    <w:rsid w:val="00F142CA"/>
    <w:rsid w:val="00F20E2C"/>
    <w:rsid w:val="00F22C2A"/>
    <w:rsid w:val="00F23422"/>
    <w:rsid w:val="00F351A8"/>
    <w:rsid w:val="00F468E6"/>
    <w:rsid w:val="00F46C78"/>
    <w:rsid w:val="00F47D84"/>
    <w:rsid w:val="00F50655"/>
    <w:rsid w:val="00F53465"/>
    <w:rsid w:val="00F53599"/>
    <w:rsid w:val="00F570D0"/>
    <w:rsid w:val="00F57473"/>
    <w:rsid w:val="00F63D8C"/>
    <w:rsid w:val="00F641C4"/>
    <w:rsid w:val="00F643BC"/>
    <w:rsid w:val="00F67621"/>
    <w:rsid w:val="00F70F5C"/>
    <w:rsid w:val="00F76284"/>
    <w:rsid w:val="00F87DA1"/>
    <w:rsid w:val="00FC119A"/>
    <w:rsid w:val="00FC295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5F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uiPriority w:val="99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uiPriority w:val="99"/>
    <w:rsid w:val="005A424F"/>
    <w:rPr>
      <w:color w:val="800080"/>
      <w:u w:val="single"/>
    </w:rPr>
  </w:style>
  <w:style w:type="character" w:customStyle="1" w:styleId="ab">
    <w:name w:val="Гипертекстовая ссылка"/>
    <w:uiPriority w:val="99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aliases w:val="Основной текст 1"/>
    <w:basedOn w:val="a"/>
    <w:link w:val="afd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aliases w:val="Основной текст 1 Знак"/>
    <w:basedOn w:val="a0"/>
    <w:link w:val="afc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uiPriority w:val="99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f">
    <w:name w:val="line number"/>
    <w:basedOn w:val="a0"/>
    <w:uiPriority w:val="99"/>
    <w:semiHidden/>
    <w:unhideWhenUsed/>
    <w:rsid w:val="00E111D0"/>
  </w:style>
  <w:style w:type="numbering" w:customStyle="1" w:styleId="150">
    <w:name w:val="Нет списка15"/>
    <w:next w:val="a2"/>
    <w:semiHidden/>
    <w:unhideWhenUsed/>
    <w:rsid w:val="00CB70D1"/>
  </w:style>
  <w:style w:type="table" w:customStyle="1" w:styleId="101">
    <w:name w:val="Сетка таблицы10"/>
    <w:basedOn w:val="a1"/>
    <w:next w:val="afffc"/>
    <w:rsid w:val="00CB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a">
    <w:name w:val="ConsPlusDocList"/>
    <w:next w:val="a"/>
    <w:rsid w:val="00CB70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60">
    <w:name w:val="Нет списка16"/>
    <w:next w:val="a2"/>
    <w:semiHidden/>
    <w:rsid w:val="00EB3415"/>
  </w:style>
  <w:style w:type="table" w:customStyle="1" w:styleId="113">
    <w:name w:val="Сетка таблицы11"/>
    <w:basedOn w:val="a1"/>
    <w:next w:val="afffc"/>
    <w:rsid w:val="00EB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b">
    <w:name w:val="ConsPlusDocList"/>
    <w:next w:val="a"/>
    <w:rsid w:val="00EB34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21">
    <w:name w:val="Сетка таблицы12"/>
    <w:basedOn w:val="a1"/>
    <w:next w:val="afffc"/>
    <w:uiPriority w:val="99"/>
    <w:rsid w:val="00E3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60E3F"/>
  </w:style>
  <w:style w:type="character" w:customStyle="1" w:styleId="84">
    <w:name w:val="Основной шрифт абзаца8"/>
    <w:rsid w:val="00260E3F"/>
  </w:style>
  <w:style w:type="character" w:customStyle="1" w:styleId="74">
    <w:name w:val="Основной шрифт абзаца7"/>
    <w:rsid w:val="00260E3F"/>
  </w:style>
  <w:style w:type="character" w:customStyle="1" w:styleId="64">
    <w:name w:val="Основной шрифт абзаца6"/>
    <w:rsid w:val="00260E3F"/>
  </w:style>
  <w:style w:type="character" w:customStyle="1" w:styleId="54">
    <w:name w:val="Основной шрифт абзаца5"/>
    <w:rsid w:val="00260E3F"/>
  </w:style>
  <w:style w:type="character" w:customStyle="1" w:styleId="affff0">
    <w:name w:val="Знак"/>
    <w:rsid w:val="00260E3F"/>
    <w:rPr>
      <w:rFonts w:ascii="Times New Roman" w:eastAsia="SimSun" w:hAnsi="Times New Roman"/>
      <w:sz w:val="28"/>
    </w:rPr>
  </w:style>
  <w:style w:type="character" w:customStyle="1" w:styleId="WW-3">
    <w:name w:val="WW- Знак"/>
    <w:rsid w:val="00260E3F"/>
    <w:rPr>
      <w:rFonts w:ascii="Times New Roman" w:hAnsi="Times New Roman"/>
      <w:sz w:val="22"/>
    </w:rPr>
  </w:style>
  <w:style w:type="paragraph" w:customStyle="1" w:styleId="85">
    <w:name w:val="Название8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6">
    <w:name w:val="Указатель8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75">
    <w:name w:val="Название7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6">
    <w:name w:val="Указатель7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65">
    <w:name w:val="Название6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6">
    <w:name w:val="Указатель6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55">
    <w:name w:val="Название5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6">
    <w:name w:val="Указатель5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45">
    <w:name w:val="Название4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Heading">
    <w:name w:val="Heading"/>
    <w:rsid w:val="00260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260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1">
    <w:name w:val="footnote reference"/>
    <w:unhideWhenUsed/>
    <w:rsid w:val="00260E3F"/>
    <w:rPr>
      <w:vertAlign w:val="superscript"/>
    </w:rPr>
  </w:style>
  <w:style w:type="table" w:customStyle="1" w:styleId="131">
    <w:name w:val="Сетка таблицы13"/>
    <w:basedOn w:val="a1"/>
    <w:next w:val="afffc"/>
    <w:uiPriority w:val="59"/>
    <w:rsid w:val="002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260E3F"/>
    <w:pPr>
      <w:autoSpaceDE w:val="0"/>
      <w:autoSpaceDN w:val="0"/>
      <w:adjustRightInd w:val="0"/>
      <w:spacing w:after="0" w:line="241" w:lineRule="atLeast"/>
    </w:pPr>
    <w:rPr>
      <w:rFonts w:ascii="AG_Helvetica" w:eastAsia="Times New Roman" w:hAnsi="AG_Helvetica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60E3F"/>
    <w:rPr>
      <w:color w:val="000000"/>
      <w:sz w:val="16"/>
    </w:rPr>
  </w:style>
  <w:style w:type="character" w:customStyle="1" w:styleId="affff2">
    <w:name w:val="Основной текст_"/>
    <w:link w:val="141"/>
    <w:locked/>
    <w:rsid w:val="00260E3F"/>
    <w:rPr>
      <w:shd w:val="clear" w:color="auto" w:fill="FFFFFF"/>
    </w:rPr>
  </w:style>
  <w:style w:type="paragraph" w:customStyle="1" w:styleId="141">
    <w:name w:val="Основной текст14"/>
    <w:basedOn w:val="a"/>
    <w:link w:val="affff2"/>
    <w:rsid w:val="00260E3F"/>
    <w:pPr>
      <w:shd w:val="clear" w:color="auto" w:fill="FFFFFF"/>
      <w:spacing w:after="0" w:line="480" w:lineRule="exact"/>
      <w:ind w:hanging="380"/>
    </w:pPr>
  </w:style>
  <w:style w:type="character" w:customStyle="1" w:styleId="114">
    <w:name w:val="Основной текст11"/>
    <w:uiPriority w:val="99"/>
    <w:rsid w:val="00260E3F"/>
    <w:rPr>
      <w:rFonts w:ascii="Times New Roman" w:hAnsi="Times New Roman"/>
      <w:spacing w:val="0"/>
      <w:sz w:val="22"/>
    </w:rPr>
  </w:style>
  <w:style w:type="paragraph" w:customStyle="1" w:styleId="1fe">
    <w:name w:val="Обычный1"/>
    <w:rsid w:val="00260E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80">
    <w:name w:val="Нет списка18"/>
    <w:next w:val="a2"/>
    <w:semiHidden/>
    <w:rsid w:val="006C44F1"/>
  </w:style>
  <w:style w:type="table" w:customStyle="1" w:styleId="142">
    <w:name w:val="Сетка таблицы14"/>
    <w:basedOn w:val="a1"/>
    <w:next w:val="afffc"/>
    <w:rsid w:val="006C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c">
    <w:name w:val="ConsPlusDocList"/>
    <w:next w:val="a"/>
    <w:rsid w:val="006C44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90">
    <w:name w:val="Нет списка19"/>
    <w:next w:val="a2"/>
    <w:uiPriority w:val="99"/>
    <w:semiHidden/>
    <w:unhideWhenUsed/>
    <w:rsid w:val="00633702"/>
  </w:style>
  <w:style w:type="numbering" w:customStyle="1" w:styleId="200">
    <w:name w:val="Нет списка20"/>
    <w:next w:val="a2"/>
    <w:uiPriority w:val="99"/>
    <w:semiHidden/>
    <w:unhideWhenUsed/>
    <w:rsid w:val="00E92597"/>
  </w:style>
  <w:style w:type="table" w:customStyle="1" w:styleId="151">
    <w:name w:val="Сетка таблицы15"/>
    <w:basedOn w:val="a1"/>
    <w:next w:val="afffc"/>
    <w:rsid w:val="00B3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186FCE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eastAsia="zh-CN"/>
    </w:rPr>
  </w:style>
  <w:style w:type="paragraph" w:styleId="affff3">
    <w:name w:val="caption"/>
    <w:basedOn w:val="Standard"/>
    <w:rsid w:val="00186FCE"/>
    <w:pPr>
      <w:widowControl/>
      <w:suppressLineNumbers/>
      <w:autoSpaceDN w:val="0"/>
      <w:spacing w:before="120" w:after="120"/>
    </w:pPr>
    <w:rPr>
      <w:rFonts w:ascii="Liberation Serif" w:eastAsia="SimSun" w:hAnsi="Liberation Serif" w:cs="Mangal"/>
      <w:i/>
      <w:iCs/>
      <w:kern w:val="3"/>
      <w:lang w:val="en-US" w:eastAsia="zh-CN"/>
    </w:rPr>
  </w:style>
  <w:style w:type="paragraph" w:customStyle="1" w:styleId="Index">
    <w:name w:val="Index"/>
    <w:basedOn w:val="Standard"/>
    <w:rsid w:val="00186FCE"/>
    <w:pPr>
      <w:widowControl/>
      <w:suppressLineNumbers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2f1">
    <w:name w:val="Знак Знак2"/>
    <w:basedOn w:val="Standard"/>
    <w:rsid w:val="00186FCE"/>
    <w:pPr>
      <w:widowControl/>
      <w:autoSpaceDN w:val="0"/>
      <w:spacing w:after="160" w:line="240" w:lineRule="exact"/>
    </w:pPr>
    <w:rPr>
      <w:rFonts w:ascii="Verdana" w:eastAsia="Tahoma" w:hAnsi="Verdana" w:cs="Verdana"/>
      <w:kern w:val="3"/>
      <w:lang w:val="en-US" w:eastAsia="ar-SA"/>
    </w:rPr>
  </w:style>
  <w:style w:type="paragraph" w:customStyle="1" w:styleId="Footnote">
    <w:name w:val="Footnote"/>
    <w:basedOn w:val="Standard"/>
    <w:rsid w:val="00186FCE"/>
    <w:pPr>
      <w:widowControl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character" w:styleId="affff4">
    <w:name w:val="annotation reference"/>
    <w:rsid w:val="00186FCE"/>
    <w:rPr>
      <w:sz w:val="16"/>
    </w:rPr>
  </w:style>
  <w:style w:type="character" w:customStyle="1" w:styleId="spell">
    <w:name w:val="spell"/>
    <w:rsid w:val="00186FCE"/>
  </w:style>
  <w:style w:type="character" w:customStyle="1" w:styleId="WW8Num27z0">
    <w:name w:val="WW8Num27z0"/>
    <w:rsid w:val="00186FCE"/>
    <w:rPr>
      <w:rFonts w:eastAsia="Times New Roman"/>
    </w:rPr>
  </w:style>
  <w:style w:type="character" w:customStyle="1" w:styleId="WW8Num26z0">
    <w:name w:val="WW8Num26z0"/>
    <w:rsid w:val="00186FCE"/>
    <w:rPr>
      <w:rFonts w:eastAsia="Times New Roman"/>
    </w:rPr>
  </w:style>
  <w:style w:type="character" w:customStyle="1" w:styleId="WW8Num24z3">
    <w:name w:val="WW8Num24z3"/>
    <w:rsid w:val="00186FCE"/>
    <w:rPr>
      <w:rFonts w:eastAsia="Times New Roman"/>
    </w:rPr>
  </w:style>
  <w:style w:type="character" w:customStyle="1" w:styleId="WW8Num24z0">
    <w:name w:val="WW8Num24z0"/>
    <w:rsid w:val="00186FCE"/>
    <w:rPr>
      <w:rFonts w:eastAsia="Times New Roman"/>
    </w:rPr>
  </w:style>
  <w:style w:type="character" w:customStyle="1" w:styleId="WW8Num8z8">
    <w:name w:val="WW8Num8z8"/>
    <w:rsid w:val="00186FCE"/>
  </w:style>
  <w:style w:type="character" w:customStyle="1" w:styleId="WW8Num8z7">
    <w:name w:val="WW8Num8z7"/>
    <w:rsid w:val="00186FCE"/>
  </w:style>
  <w:style w:type="character" w:customStyle="1" w:styleId="WW8Num8z6">
    <w:name w:val="WW8Num8z6"/>
    <w:rsid w:val="00186FCE"/>
  </w:style>
  <w:style w:type="character" w:customStyle="1" w:styleId="WW8Num8z5">
    <w:name w:val="WW8Num8z5"/>
    <w:rsid w:val="00186FCE"/>
  </w:style>
  <w:style w:type="character" w:customStyle="1" w:styleId="WW8Num8z4">
    <w:name w:val="WW8Num8z4"/>
    <w:rsid w:val="00186FCE"/>
  </w:style>
  <w:style w:type="character" w:customStyle="1" w:styleId="Internetlink">
    <w:name w:val="Internet link"/>
    <w:rsid w:val="00186FCE"/>
    <w:rPr>
      <w:color w:val="000080"/>
      <w:u w:val="single"/>
    </w:rPr>
  </w:style>
  <w:style w:type="character" w:customStyle="1" w:styleId="StrongEmphasis">
    <w:name w:val="Strong Emphasis"/>
    <w:rsid w:val="00186FCE"/>
    <w:rPr>
      <w:b/>
      <w:bCs/>
    </w:rPr>
  </w:style>
  <w:style w:type="character" w:customStyle="1" w:styleId="FootnoteSymbol">
    <w:name w:val="Footnote Symbol"/>
    <w:rsid w:val="00186FCE"/>
  </w:style>
  <w:style w:type="character" w:customStyle="1" w:styleId="Footnoteanchor">
    <w:name w:val="Footnote anchor"/>
    <w:rsid w:val="00186FCE"/>
    <w:rPr>
      <w:position w:val="0"/>
      <w:vertAlign w:val="superscript"/>
    </w:rPr>
  </w:style>
  <w:style w:type="numbering" w:customStyle="1" w:styleId="WWNum4">
    <w:name w:val="WWNum4"/>
    <w:basedOn w:val="a2"/>
    <w:rsid w:val="009A5EDA"/>
    <w:pPr>
      <w:numPr>
        <w:numId w:val="1"/>
      </w:numPr>
    </w:pPr>
  </w:style>
  <w:style w:type="numbering" w:customStyle="1" w:styleId="216">
    <w:name w:val="Нет списка21"/>
    <w:next w:val="a2"/>
    <w:semiHidden/>
    <w:rsid w:val="003A1E5F"/>
  </w:style>
  <w:style w:type="table" w:customStyle="1" w:styleId="161">
    <w:name w:val="Сетка таблицы16"/>
    <w:basedOn w:val="a1"/>
    <w:next w:val="afffc"/>
    <w:rsid w:val="003A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d">
    <w:name w:val="ConsPlusDocList"/>
    <w:next w:val="a"/>
    <w:rsid w:val="003A1E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WWNum1">
    <w:name w:val="WWNum1"/>
    <w:basedOn w:val="a2"/>
    <w:rsid w:val="0054607D"/>
    <w:pPr>
      <w:numPr>
        <w:numId w:val="2"/>
      </w:numPr>
    </w:pPr>
  </w:style>
  <w:style w:type="numbering" w:customStyle="1" w:styleId="WWNum11">
    <w:name w:val="WWNum11"/>
    <w:basedOn w:val="a2"/>
    <w:rsid w:val="0054607D"/>
  </w:style>
  <w:style w:type="numbering" w:customStyle="1" w:styleId="222">
    <w:name w:val="Нет списка22"/>
    <w:next w:val="a2"/>
    <w:uiPriority w:val="99"/>
    <w:semiHidden/>
    <w:unhideWhenUsed/>
    <w:rsid w:val="006775E3"/>
  </w:style>
  <w:style w:type="paragraph" w:customStyle="1" w:styleId="TableHeading">
    <w:name w:val="Table Heading"/>
    <w:basedOn w:val="TableContents"/>
    <w:rsid w:val="006775E3"/>
    <w:pPr>
      <w:widowControl/>
      <w:autoSpaceDN w:val="0"/>
      <w:jc w:val="center"/>
    </w:pPr>
    <w:rPr>
      <w:rFonts w:ascii="Liberation Serif" w:eastAsia="SimSun" w:hAnsi="Liberation Serif" w:cs="Mangal"/>
      <w:b/>
      <w:bCs/>
      <w:kern w:val="3"/>
      <w:lang w:val="en-US" w:eastAsia="zh-CN"/>
    </w:rPr>
  </w:style>
  <w:style w:type="character" w:customStyle="1" w:styleId="NumberingSymbols">
    <w:name w:val="Numbering Symbols"/>
    <w:rsid w:val="006775E3"/>
  </w:style>
  <w:style w:type="numbering" w:customStyle="1" w:styleId="231">
    <w:name w:val="Нет списка23"/>
    <w:next w:val="a2"/>
    <w:uiPriority w:val="99"/>
    <w:semiHidden/>
    <w:unhideWhenUsed/>
    <w:rsid w:val="004C046E"/>
  </w:style>
  <w:style w:type="paragraph" w:customStyle="1" w:styleId="style3">
    <w:name w:val="style3"/>
    <w:basedOn w:val="Standard"/>
    <w:rsid w:val="004C046E"/>
    <w:pPr>
      <w:widowControl/>
      <w:autoSpaceDN w:val="0"/>
      <w:spacing w:before="280" w:after="28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Textbodyindent">
    <w:name w:val="Text body indent"/>
    <w:basedOn w:val="Standard"/>
    <w:rsid w:val="004C046E"/>
    <w:pPr>
      <w:widowControl/>
      <w:autoSpaceDN w:val="0"/>
      <w:ind w:left="283" w:firstLine="720"/>
      <w:jc w:val="both"/>
    </w:pPr>
    <w:rPr>
      <w:rFonts w:eastAsia="Arial"/>
      <w:kern w:val="3"/>
      <w:sz w:val="28"/>
      <w:szCs w:val="28"/>
      <w:lang w:val="en-US" w:eastAsia="zh-CN"/>
    </w:rPr>
  </w:style>
  <w:style w:type="paragraph" w:customStyle="1" w:styleId="Style29">
    <w:name w:val="Style29"/>
    <w:basedOn w:val="Standard"/>
    <w:rsid w:val="004C046E"/>
    <w:pPr>
      <w:autoSpaceDE w:val="0"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character" w:customStyle="1" w:styleId="VisitedInternetLink">
    <w:name w:val="Visited Internet Link"/>
    <w:rsid w:val="004C046E"/>
    <w:rPr>
      <w:color w:val="800000"/>
      <w:u w:val="single"/>
    </w:rPr>
  </w:style>
  <w:style w:type="character" w:customStyle="1" w:styleId="WW8Num7z4">
    <w:name w:val="WW8Num7z4"/>
    <w:rsid w:val="004C046E"/>
  </w:style>
  <w:style w:type="character" w:customStyle="1" w:styleId="WW8Num7z5">
    <w:name w:val="WW8Num7z5"/>
    <w:rsid w:val="004C046E"/>
  </w:style>
  <w:style w:type="character" w:customStyle="1" w:styleId="WW8Num7z6">
    <w:name w:val="WW8Num7z6"/>
    <w:rsid w:val="004C046E"/>
  </w:style>
  <w:style w:type="character" w:customStyle="1" w:styleId="WW8Num7z7">
    <w:name w:val="WW8Num7z7"/>
    <w:rsid w:val="004C046E"/>
  </w:style>
  <w:style w:type="character" w:customStyle="1" w:styleId="WW8Num7z8">
    <w:name w:val="WW8Num7z8"/>
    <w:rsid w:val="004C046E"/>
  </w:style>
  <w:style w:type="character" w:customStyle="1" w:styleId="WW8Num15z4">
    <w:name w:val="WW8Num15z4"/>
    <w:rsid w:val="004C046E"/>
  </w:style>
  <w:style w:type="character" w:customStyle="1" w:styleId="WW8Num15z5">
    <w:name w:val="WW8Num15z5"/>
    <w:rsid w:val="004C046E"/>
  </w:style>
  <w:style w:type="character" w:customStyle="1" w:styleId="WW8Num15z6">
    <w:name w:val="WW8Num15z6"/>
    <w:rsid w:val="004C046E"/>
  </w:style>
  <w:style w:type="character" w:customStyle="1" w:styleId="WW8Num15z7">
    <w:name w:val="WW8Num15z7"/>
    <w:rsid w:val="004C046E"/>
  </w:style>
  <w:style w:type="character" w:customStyle="1" w:styleId="WW8Num15z8">
    <w:name w:val="WW8Num15z8"/>
    <w:rsid w:val="004C046E"/>
  </w:style>
  <w:style w:type="character" w:customStyle="1" w:styleId="FontStyle47">
    <w:name w:val="Font Style47"/>
    <w:basedOn w:val="13"/>
    <w:rsid w:val="004C046E"/>
    <w:rPr>
      <w:rFonts w:ascii="Times New Roman" w:eastAsia="Times New Roman" w:hAnsi="Times New Roman" w:cs="Times New Roman"/>
      <w:i/>
      <w:iCs/>
      <w:sz w:val="22"/>
      <w:szCs w:val="22"/>
    </w:rPr>
  </w:style>
  <w:style w:type="numbering" w:customStyle="1" w:styleId="WW8Num3">
    <w:name w:val="WW8Num3"/>
    <w:basedOn w:val="a2"/>
    <w:rsid w:val="004C046E"/>
    <w:pPr>
      <w:numPr>
        <w:numId w:val="4"/>
      </w:numPr>
    </w:pPr>
  </w:style>
  <w:style w:type="numbering" w:customStyle="1" w:styleId="WW8Num4">
    <w:name w:val="WW8Num4"/>
    <w:basedOn w:val="a2"/>
    <w:rsid w:val="004C046E"/>
    <w:pPr>
      <w:numPr>
        <w:numId w:val="5"/>
      </w:numPr>
    </w:pPr>
  </w:style>
  <w:style w:type="numbering" w:customStyle="1" w:styleId="WW8Num5">
    <w:name w:val="WW8Num5"/>
    <w:basedOn w:val="a2"/>
    <w:rsid w:val="004C046E"/>
    <w:pPr>
      <w:numPr>
        <w:numId w:val="6"/>
      </w:numPr>
    </w:pPr>
  </w:style>
  <w:style w:type="numbering" w:customStyle="1" w:styleId="WW8Num6">
    <w:name w:val="WW8Num6"/>
    <w:basedOn w:val="a2"/>
    <w:rsid w:val="004C046E"/>
    <w:pPr>
      <w:numPr>
        <w:numId w:val="7"/>
      </w:numPr>
    </w:pPr>
  </w:style>
  <w:style w:type="numbering" w:customStyle="1" w:styleId="WW8Num7">
    <w:name w:val="WW8Num7"/>
    <w:basedOn w:val="a2"/>
    <w:rsid w:val="004C046E"/>
    <w:pPr>
      <w:numPr>
        <w:numId w:val="8"/>
      </w:numPr>
    </w:pPr>
  </w:style>
  <w:style w:type="numbering" w:customStyle="1" w:styleId="WW8Num8">
    <w:name w:val="WW8Num8"/>
    <w:basedOn w:val="a2"/>
    <w:rsid w:val="004C046E"/>
    <w:pPr>
      <w:numPr>
        <w:numId w:val="9"/>
      </w:numPr>
    </w:pPr>
  </w:style>
  <w:style w:type="numbering" w:customStyle="1" w:styleId="WW8Num9">
    <w:name w:val="WW8Num9"/>
    <w:basedOn w:val="a2"/>
    <w:rsid w:val="004C046E"/>
    <w:pPr>
      <w:numPr>
        <w:numId w:val="10"/>
      </w:numPr>
    </w:pPr>
  </w:style>
  <w:style w:type="numbering" w:customStyle="1" w:styleId="WW8Num10">
    <w:name w:val="WW8Num10"/>
    <w:basedOn w:val="a2"/>
    <w:rsid w:val="004C046E"/>
    <w:pPr>
      <w:numPr>
        <w:numId w:val="11"/>
      </w:numPr>
    </w:pPr>
  </w:style>
  <w:style w:type="numbering" w:customStyle="1" w:styleId="WW8Num11">
    <w:name w:val="WW8Num11"/>
    <w:basedOn w:val="a2"/>
    <w:rsid w:val="004C046E"/>
    <w:pPr>
      <w:numPr>
        <w:numId w:val="12"/>
      </w:numPr>
    </w:pPr>
  </w:style>
  <w:style w:type="numbering" w:customStyle="1" w:styleId="WW8Num12">
    <w:name w:val="WW8Num12"/>
    <w:basedOn w:val="a2"/>
    <w:rsid w:val="004C046E"/>
    <w:pPr>
      <w:numPr>
        <w:numId w:val="13"/>
      </w:numPr>
    </w:pPr>
  </w:style>
  <w:style w:type="numbering" w:customStyle="1" w:styleId="WW8Num13">
    <w:name w:val="WW8Num13"/>
    <w:basedOn w:val="a2"/>
    <w:rsid w:val="004C046E"/>
    <w:pPr>
      <w:numPr>
        <w:numId w:val="14"/>
      </w:numPr>
    </w:pPr>
  </w:style>
  <w:style w:type="numbering" w:customStyle="1" w:styleId="WW8Num14">
    <w:name w:val="WW8Num14"/>
    <w:basedOn w:val="a2"/>
    <w:rsid w:val="004C046E"/>
    <w:pPr>
      <w:numPr>
        <w:numId w:val="15"/>
      </w:numPr>
    </w:pPr>
  </w:style>
  <w:style w:type="numbering" w:customStyle="1" w:styleId="WW8Num15">
    <w:name w:val="WW8Num15"/>
    <w:basedOn w:val="a2"/>
    <w:rsid w:val="004C046E"/>
    <w:pPr>
      <w:numPr>
        <w:numId w:val="16"/>
      </w:numPr>
    </w:pPr>
  </w:style>
  <w:style w:type="numbering" w:customStyle="1" w:styleId="WW8Num2">
    <w:name w:val="WW8Num2"/>
    <w:basedOn w:val="a2"/>
    <w:rsid w:val="004C046E"/>
    <w:pPr>
      <w:numPr>
        <w:numId w:val="17"/>
      </w:numPr>
    </w:pPr>
  </w:style>
  <w:style w:type="numbering" w:customStyle="1" w:styleId="240">
    <w:name w:val="Нет списка24"/>
    <w:next w:val="a2"/>
    <w:uiPriority w:val="99"/>
    <w:semiHidden/>
    <w:unhideWhenUsed/>
    <w:rsid w:val="00A6129D"/>
  </w:style>
  <w:style w:type="paragraph" w:customStyle="1" w:styleId="Framecontents">
    <w:name w:val="Frame contents"/>
    <w:basedOn w:val="Standard"/>
    <w:rsid w:val="00A6129D"/>
    <w:pPr>
      <w:widowControl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numbering" w:customStyle="1" w:styleId="250">
    <w:name w:val="Нет списка25"/>
    <w:next w:val="a2"/>
    <w:semiHidden/>
    <w:unhideWhenUsed/>
    <w:rsid w:val="008D1C82"/>
  </w:style>
  <w:style w:type="table" w:customStyle="1" w:styleId="171">
    <w:name w:val="Сетка таблицы17"/>
    <w:basedOn w:val="a1"/>
    <w:next w:val="afffc"/>
    <w:rsid w:val="008D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e">
    <w:name w:val="  ConsPlusDocList"/>
    <w:next w:val="a"/>
    <w:rsid w:val="008D1C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260">
    <w:name w:val="Нет списка26"/>
    <w:next w:val="a2"/>
    <w:semiHidden/>
    <w:rsid w:val="008D1C82"/>
  </w:style>
  <w:style w:type="table" w:customStyle="1" w:styleId="181">
    <w:name w:val="Сетка таблицы18"/>
    <w:basedOn w:val="a1"/>
    <w:next w:val="afffc"/>
    <w:rsid w:val="008D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ffc"/>
    <w:rsid w:val="007A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AC1F-9E5D-433B-AE49-55FC501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36620</Words>
  <Characters>208736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48</cp:revision>
  <cp:lastPrinted>2020-01-21T07:19:00Z</cp:lastPrinted>
  <dcterms:created xsi:type="dcterms:W3CDTF">2020-03-03T06:18:00Z</dcterms:created>
  <dcterms:modified xsi:type="dcterms:W3CDTF">2020-12-29T10:11:00Z</dcterms:modified>
</cp:coreProperties>
</file>