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5A424F" w:rsidRPr="0055324F" w:rsidRDefault="005A424F" w:rsidP="005A424F">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761C64" w:rsidRPr="0055324F">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 </w:t>
            </w:r>
            <w:r w:rsidR="00E74F76">
              <w:rPr>
                <w:rFonts w:ascii="Times New Roman" w:eastAsia="Times New Roman" w:hAnsi="Times New Roman" w:cs="Times New Roman"/>
                <w:b/>
                <w:kern w:val="1"/>
                <w:sz w:val="20"/>
                <w:szCs w:val="20"/>
                <w:lang w:eastAsia="ar-SA"/>
              </w:rPr>
              <w:t>12</w:t>
            </w:r>
            <w:r w:rsidR="00C27771" w:rsidRPr="0055324F">
              <w:rPr>
                <w:rFonts w:ascii="Times New Roman" w:eastAsia="Times New Roman" w:hAnsi="Times New Roman" w:cs="Times New Roman"/>
                <w:b/>
                <w:kern w:val="1"/>
                <w:sz w:val="20"/>
                <w:szCs w:val="20"/>
                <w:lang w:eastAsia="ar-SA"/>
              </w:rPr>
              <w:t xml:space="preserve"> </w:t>
            </w:r>
            <w:r w:rsidR="00E74F76">
              <w:rPr>
                <w:rFonts w:ascii="Times New Roman" w:eastAsia="Times New Roman" w:hAnsi="Times New Roman" w:cs="Times New Roman"/>
                <w:b/>
                <w:kern w:val="1"/>
                <w:sz w:val="20"/>
                <w:szCs w:val="20"/>
                <w:lang w:eastAsia="ar-SA"/>
              </w:rPr>
              <w:t>вторник</w:t>
            </w:r>
            <w:r w:rsidRPr="0055324F">
              <w:rPr>
                <w:rFonts w:ascii="Times New Roman" w:eastAsia="Times New Roman" w:hAnsi="Times New Roman" w:cs="Times New Roman"/>
                <w:b/>
                <w:kern w:val="1"/>
                <w:sz w:val="20"/>
                <w:szCs w:val="20"/>
                <w:lang w:eastAsia="ar-SA"/>
              </w:rPr>
              <w:t xml:space="preserve">, </w:t>
            </w:r>
            <w:r w:rsidR="00E74F76">
              <w:rPr>
                <w:rFonts w:ascii="Times New Roman" w:eastAsia="Times New Roman" w:hAnsi="Times New Roman" w:cs="Times New Roman"/>
                <w:b/>
                <w:kern w:val="1"/>
                <w:sz w:val="20"/>
                <w:szCs w:val="20"/>
                <w:lang w:eastAsia="ar-SA"/>
              </w:rPr>
              <w:t>26</w:t>
            </w:r>
            <w:r w:rsidR="00C27771" w:rsidRPr="0055324F">
              <w:rPr>
                <w:rFonts w:ascii="Times New Roman" w:eastAsia="Times New Roman" w:hAnsi="Times New Roman" w:cs="Times New Roman"/>
                <w:b/>
                <w:kern w:val="1"/>
                <w:sz w:val="20"/>
                <w:szCs w:val="20"/>
                <w:lang w:eastAsia="ar-SA"/>
              </w:rPr>
              <w:t xml:space="preserve"> </w:t>
            </w:r>
            <w:r w:rsidR="00242A38">
              <w:rPr>
                <w:rFonts w:ascii="Times New Roman" w:eastAsia="Times New Roman" w:hAnsi="Times New Roman" w:cs="Times New Roman"/>
                <w:b/>
                <w:kern w:val="1"/>
                <w:sz w:val="20"/>
                <w:szCs w:val="20"/>
                <w:lang w:eastAsia="ar-SA"/>
              </w:rPr>
              <w:t>ноября</w:t>
            </w:r>
            <w:r w:rsidRPr="0055324F">
              <w:rPr>
                <w:rFonts w:ascii="Times New Roman" w:eastAsia="Times New Roman" w:hAnsi="Times New Roman" w:cs="Times New Roman"/>
                <w:b/>
                <w:kern w:val="1"/>
                <w:sz w:val="20"/>
                <w:szCs w:val="20"/>
                <w:lang w:eastAsia="ar-SA"/>
              </w:rPr>
              <w:t xml:space="preserve"> 201</w:t>
            </w:r>
            <w:r w:rsidR="00C27771" w:rsidRPr="0055324F">
              <w:rPr>
                <w:rFonts w:ascii="Times New Roman" w:eastAsia="Times New Roman" w:hAnsi="Times New Roman" w:cs="Times New Roman"/>
                <w:b/>
                <w:kern w:val="1"/>
                <w:sz w:val="20"/>
                <w:szCs w:val="20"/>
                <w:lang w:eastAsia="ar-SA"/>
              </w:rPr>
              <w:t>9</w:t>
            </w:r>
            <w:r w:rsidRPr="0055324F">
              <w:rPr>
                <w:rFonts w:ascii="Times New Roman" w:eastAsia="Times New Roman" w:hAnsi="Times New Roman" w:cs="Times New Roman"/>
                <w:b/>
                <w:kern w:val="1"/>
                <w:sz w:val="20"/>
                <w:szCs w:val="20"/>
                <w:lang w:eastAsia="ar-SA"/>
              </w:rPr>
              <w:t xml:space="preserve"> года.</w:t>
            </w:r>
          </w:p>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r w:rsidRPr="0055324F">
              <w:rPr>
                <w:rFonts w:ascii="Times New Roman" w:eastAsia="Times New Roman" w:hAnsi="Times New Roman" w:cs="Times New Roman"/>
                <w:b/>
                <w:kern w:val="1"/>
                <w:sz w:val="20"/>
                <w:szCs w:val="20"/>
                <w:lang w:eastAsia="ar-SA"/>
              </w:rPr>
              <w:t xml:space="preserve">                                        2 раза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242"/>
        <w:gridCol w:w="8423"/>
        <w:gridCol w:w="438"/>
      </w:tblGrid>
      <w:tr w:rsidR="00192C61" w:rsidTr="006D59BA">
        <w:trPr>
          <w:trHeight w:val="792"/>
        </w:trPr>
        <w:tc>
          <w:tcPr>
            <w:tcW w:w="1242" w:type="dxa"/>
            <w:shd w:val="clear" w:color="auto" w:fill="auto"/>
          </w:tcPr>
          <w:p w:rsidR="00B934F8" w:rsidRPr="0055324F" w:rsidRDefault="00B934F8"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B934F8" w:rsidRPr="0055324F" w:rsidRDefault="00B934F8"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6D59BA" w:rsidRDefault="006D59BA" w:rsidP="006D59BA">
            <w:pPr>
              <w:shd w:val="clear" w:color="auto" w:fill="FFFFFF"/>
              <w:suppressAutoHyphens/>
              <w:snapToGrid w:val="0"/>
              <w:spacing w:after="0" w:line="240" w:lineRule="auto"/>
              <w:ind w:left="-3" w:right="-108"/>
              <w:jc w:val="both"/>
              <w:rPr>
                <w:rFonts w:ascii="Times New Roman" w:eastAsia="Times New Roman" w:hAnsi="Times New Roman" w:cs="Times New Roman"/>
                <w:b/>
                <w:bCs/>
                <w:kern w:val="1"/>
                <w:sz w:val="20"/>
                <w:szCs w:val="20"/>
                <w:lang w:eastAsia="ar-SA"/>
              </w:rPr>
            </w:pPr>
          </w:p>
          <w:p w:rsidR="00F570D0" w:rsidRPr="001B00F7" w:rsidRDefault="00E74F76"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B00F7">
              <w:rPr>
                <w:rFonts w:ascii="Arial" w:eastAsia="Times New Roman" w:hAnsi="Arial" w:cs="Arial"/>
                <w:kern w:val="1"/>
                <w:sz w:val="20"/>
                <w:szCs w:val="20"/>
                <w:lang w:eastAsia="ar-SA"/>
              </w:rPr>
              <w:t>22.11</w:t>
            </w:r>
            <w:r w:rsidR="00242A38" w:rsidRPr="001B00F7">
              <w:rPr>
                <w:rFonts w:ascii="Arial" w:eastAsia="Times New Roman" w:hAnsi="Arial" w:cs="Arial"/>
                <w:kern w:val="1"/>
                <w:sz w:val="20"/>
                <w:szCs w:val="20"/>
                <w:lang w:eastAsia="ar-SA"/>
              </w:rPr>
              <w:t xml:space="preserve">.2019 </w:t>
            </w:r>
            <w:r w:rsidR="003A0881" w:rsidRPr="001B00F7">
              <w:rPr>
                <w:rFonts w:ascii="Arial" w:eastAsia="Times New Roman" w:hAnsi="Arial" w:cs="Arial"/>
                <w:kern w:val="1"/>
                <w:sz w:val="20"/>
                <w:szCs w:val="20"/>
                <w:lang w:eastAsia="ar-SA"/>
              </w:rPr>
              <w:t xml:space="preserve">г. № </w:t>
            </w:r>
            <w:r w:rsidRPr="001B00F7">
              <w:rPr>
                <w:rFonts w:ascii="Arial" w:eastAsia="Times New Roman" w:hAnsi="Arial" w:cs="Arial"/>
                <w:kern w:val="1"/>
                <w:sz w:val="20"/>
                <w:szCs w:val="20"/>
                <w:lang w:eastAsia="ar-SA"/>
              </w:rPr>
              <w:t>40</w:t>
            </w:r>
          </w:p>
          <w:p w:rsidR="00242A38" w:rsidRPr="001B00F7" w:rsidRDefault="00242A3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242A38" w:rsidRPr="001B00F7" w:rsidRDefault="00242A3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242A38" w:rsidRPr="001B00F7" w:rsidRDefault="00E74F76"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B00F7">
              <w:rPr>
                <w:rFonts w:ascii="Arial" w:eastAsia="Times New Roman" w:hAnsi="Arial" w:cs="Arial"/>
                <w:kern w:val="1"/>
                <w:sz w:val="20"/>
                <w:szCs w:val="20"/>
                <w:lang w:eastAsia="ar-SA"/>
              </w:rPr>
              <w:t>22.11</w:t>
            </w:r>
            <w:r w:rsidR="00242A38" w:rsidRPr="001B00F7">
              <w:rPr>
                <w:rFonts w:ascii="Arial" w:eastAsia="Times New Roman" w:hAnsi="Arial" w:cs="Arial"/>
                <w:kern w:val="1"/>
                <w:sz w:val="20"/>
                <w:szCs w:val="20"/>
                <w:lang w:eastAsia="ar-SA"/>
              </w:rPr>
              <w:t>.2019 г.</w:t>
            </w:r>
          </w:p>
          <w:p w:rsidR="00242A38" w:rsidRPr="001B00F7" w:rsidRDefault="00E74F76"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B00F7">
              <w:rPr>
                <w:rFonts w:ascii="Arial" w:eastAsia="Times New Roman" w:hAnsi="Arial" w:cs="Arial"/>
                <w:kern w:val="1"/>
                <w:sz w:val="20"/>
                <w:szCs w:val="20"/>
                <w:lang w:eastAsia="ar-SA"/>
              </w:rPr>
              <w:t>№41</w:t>
            </w:r>
          </w:p>
          <w:p w:rsidR="00501A53" w:rsidRPr="001B00F7" w:rsidRDefault="00501A53"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01A53" w:rsidRPr="001B00F7" w:rsidRDefault="00501A53"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01A53" w:rsidRPr="001B00F7" w:rsidRDefault="00501A53"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01A53" w:rsidRPr="001B00F7" w:rsidRDefault="00E74F76"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B00F7">
              <w:rPr>
                <w:rFonts w:ascii="Arial" w:eastAsia="Times New Roman" w:hAnsi="Arial" w:cs="Arial"/>
                <w:kern w:val="1"/>
                <w:sz w:val="20"/>
                <w:szCs w:val="20"/>
                <w:lang w:eastAsia="ar-SA"/>
              </w:rPr>
              <w:t>22.11</w:t>
            </w:r>
            <w:r w:rsidR="00501A53" w:rsidRPr="001B00F7">
              <w:rPr>
                <w:rFonts w:ascii="Arial" w:eastAsia="Times New Roman" w:hAnsi="Arial" w:cs="Arial"/>
                <w:kern w:val="1"/>
                <w:sz w:val="20"/>
                <w:szCs w:val="20"/>
                <w:lang w:eastAsia="ar-SA"/>
              </w:rPr>
              <w:t>.2019 г.</w:t>
            </w:r>
          </w:p>
          <w:p w:rsidR="00501A53" w:rsidRPr="001B00F7" w:rsidRDefault="00E74F76"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B00F7">
              <w:rPr>
                <w:rFonts w:ascii="Arial" w:eastAsia="Times New Roman" w:hAnsi="Arial" w:cs="Arial"/>
                <w:kern w:val="1"/>
                <w:sz w:val="20"/>
                <w:szCs w:val="20"/>
                <w:lang w:eastAsia="ar-SA"/>
              </w:rPr>
              <w:t>№43</w:t>
            </w:r>
          </w:p>
          <w:p w:rsidR="00501A53" w:rsidRPr="001B00F7" w:rsidRDefault="00501A53"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01A53" w:rsidRPr="001B00F7" w:rsidRDefault="00501A53"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01A53" w:rsidRPr="001B00F7" w:rsidRDefault="00E74F76"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B00F7">
              <w:rPr>
                <w:rFonts w:ascii="Arial" w:eastAsia="Times New Roman" w:hAnsi="Arial" w:cs="Arial"/>
                <w:kern w:val="1"/>
                <w:sz w:val="20"/>
                <w:szCs w:val="20"/>
                <w:lang w:eastAsia="ar-SA"/>
              </w:rPr>
              <w:t>22.11</w:t>
            </w:r>
            <w:r w:rsidR="00501A53" w:rsidRPr="001B00F7">
              <w:rPr>
                <w:rFonts w:ascii="Arial" w:eastAsia="Times New Roman" w:hAnsi="Arial" w:cs="Arial"/>
                <w:kern w:val="1"/>
                <w:sz w:val="20"/>
                <w:szCs w:val="20"/>
                <w:lang w:eastAsia="ar-SA"/>
              </w:rPr>
              <w:t>.2019 г.</w:t>
            </w:r>
          </w:p>
          <w:p w:rsidR="00501A53" w:rsidRPr="001B00F7" w:rsidRDefault="00E74F76"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B00F7">
              <w:rPr>
                <w:rFonts w:ascii="Arial" w:eastAsia="Times New Roman" w:hAnsi="Arial" w:cs="Arial"/>
                <w:kern w:val="1"/>
                <w:sz w:val="20"/>
                <w:szCs w:val="20"/>
                <w:lang w:eastAsia="ar-SA"/>
              </w:rPr>
              <w:t>№44</w:t>
            </w:r>
            <w:r w:rsidR="00501A53" w:rsidRPr="001B00F7">
              <w:rPr>
                <w:rFonts w:ascii="Arial" w:eastAsia="Times New Roman" w:hAnsi="Arial" w:cs="Arial"/>
                <w:kern w:val="1"/>
                <w:sz w:val="20"/>
                <w:szCs w:val="20"/>
                <w:lang w:eastAsia="ar-SA"/>
              </w:rPr>
              <w:t xml:space="preserve"> </w:t>
            </w:r>
          </w:p>
          <w:p w:rsidR="00501A53" w:rsidRPr="001B00F7" w:rsidRDefault="00501A53"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Default="00501A53" w:rsidP="00242A38">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01A53" w:rsidRPr="0055324F" w:rsidRDefault="00501A53" w:rsidP="00E74F76">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tc>
        <w:tc>
          <w:tcPr>
            <w:tcW w:w="8423" w:type="dxa"/>
            <w:shd w:val="clear" w:color="auto" w:fill="auto"/>
          </w:tcPr>
          <w:p w:rsidR="005A424F" w:rsidRPr="001B00F7"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1B00F7">
              <w:rPr>
                <w:rFonts w:ascii="Arial" w:eastAsia="Times New Roman" w:hAnsi="Arial" w:cs="Arial"/>
                <w:b/>
                <w:kern w:val="1"/>
                <w:sz w:val="20"/>
                <w:szCs w:val="20"/>
                <w:lang w:eastAsia="ar-SA"/>
              </w:rPr>
              <w:t>СОДЕРЖАНИЕ:</w:t>
            </w:r>
            <w:r w:rsidR="00F20E2C" w:rsidRPr="001B00F7">
              <w:rPr>
                <w:rFonts w:ascii="Arial" w:eastAsia="Arial" w:hAnsi="Arial" w:cs="Arial"/>
                <w:kern w:val="1"/>
                <w:sz w:val="20"/>
                <w:szCs w:val="20"/>
                <w:shd w:val="clear" w:color="auto" w:fill="FFFFFF"/>
                <w:lang w:eastAsia="ru-RU" w:bidi="ru-RU"/>
              </w:rPr>
              <w:t xml:space="preserve"> </w:t>
            </w:r>
          </w:p>
          <w:p w:rsidR="00242A38" w:rsidRPr="001B00F7" w:rsidRDefault="00242A3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242A38" w:rsidRPr="001B00F7" w:rsidRDefault="00242A38" w:rsidP="00242A38">
            <w:pPr>
              <w:shd w:val="clear" w:color="auto" w:fill="FFFFFF"/>
              <w:suppressAutoHyphens/>
              <w:snapToGrid w:val="0"/>
              <w:spacing w:after="0" w:line="240" w:lineRule="auto"/>
              <w:ind w:left="-3" w:right="-108"/>
              <w:jc w:val="center"/>
              <w:rPr>
                <w:rFonts w:ascii="Arial" w:eastAsia="Times New Roman" w:hAnsi="Arial" w:cs="Arial"/>
                <w:b/>
                <w:kern w:val="1"/>
                <w:sz w:val="20"/>
                <w:szCs w:val="20"/>
                <w:lang w:eastAsia="ar-SA"/>
              </w:rPr>
            </w:pPr>
            <w:r w:rsidRPr="001B00F7">
              <w:rPr>
                <w:rFonts w:ascii="Arial" w:eastAsia="Times New Roman" w:hAnsi="Arial" w:cs="Arial"/>
                <w:b/>
                <w:kern w:val="1"/>
                <w:sz w:val="20"/>
                <w:szCs w:val="20"/>
                <w:lang w:eastAsia="ar-SA"/>
              </w:rPr>
              <w:t>Решения Совета депутатов городского поселения поселок Судиславль</w:t>
            </w:r>
          </w:p>
          <w:p w:rsidR="00501A53" w:rsidRPr="001B00F7" w:rsidRDefault="00501A53" w:rsidP="00501A5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B00F7">
              <w:rPr>
                <w:rFonts w:ascii="Arial" w:eastAsia="Times New Roman" w:hAnsi="Arial" w:cs="Arial"/>
                <w:kern w:val="1"/>
                <w:sz w:val="20"/>
                <w:szCs w:val="20"/>
                <w:lang w:eastAsia="ar-SA"/>
              </w:rPr>
              <w:t xml:space="preserve">О внесении изменений и дополнений в решение Совета депутатов городского поселения поселок Судиславль от 13.12.2018 г. № </w:t>
            </w:r>
            <w:r w:rsidR="00E74F76" w:rsidRPr="001B00F7">
              <w:rPr>
                <w:rFonts w:ascii="Arial" w:eastAsia="Times New Roman" w:hAnsi="Arial" w:cs="Arial"/>
                <w:kern w:val="1"/>
                <w:sz w:val="20"/>
                <w:szCs w:val="20"/>
                <w:lang w:eastAsia="ar-SA"/>
              </w:rPr>
              <w:t>66 «</w:t>
            </w:r>
            <w:r w:rsidRPr="001B00F7">
              <w:rPr>
                <w:rFonts w:ascii="Arial" w:eastAsia="Times New Roman" w:hAnsi="Arial" w:cs="Arial"/>
                <w:kern w:val="1"/>
                <w:sz w:val="20"/>
                <w:szCs w:val="20"/>
                <w:lang w:eastAsia="ar-SA"/>
              </w:rPr>
              <w:t>О бюджете городского поселения поселок Судиславль на 2019 год».</w:t>
            </w:r>
          </w:p>
          <w:p w:rsidR="00242A38" w:rsidRPr="001B00F7" w:rsidRDefault="00242A3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01A53" w:rsidRPr="001B00F7" w:rsidRDefault="00E74F76" w:rsidP="00501A5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B00F7">
              <w:rPr>
                <w:rFonts w:ascii="Arial" w:eastAsia="Times New Roman" w:hAnsi="Arial" w:cs="Arial"/>
                <w:kern w:val="1"/>
                <w:sz w:val="20"/>
                <w:szCs w:val="20"/>
                <w:lang w:eastAsia="ar-SA"/>
              </w:rPr>
              <w:t>О внесении изменений и дополнений в решение Совета депутатов городского поселения поселок Судиславль от 29.10.2015г. № 50 «Об утверждении Положения о бюджетном процессе в муниципальном образовании городское поселение поселок Судиславль Судиславского муниципального района Костромской области».</w:t>
            </w:r>
          </w:p>
          <w:p w:rsidR="00E74F76" w:rsidRPr="001B00F7" w:rsidRDefault="00E74F76" w:rsidP="00501A5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01A53" w:rsidRPr="001B00F7" w:rsidRDefault="00E74F76" w:rsidP="00501A5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B00F7">
              <w:rPr>
                <w:rFonts w:ascii="Arial" w:eastAsia="Times New Roman" w:hAnsi="Arial" w:cs="Arial"/>
                <w:kern w:val="1"/>
                <w:sz w:val="20"/>
                <w:szCs w:val="20"/>
                <w:lang w:eastAsia="ar-SA"/>
              </w:rPr>
              <w:t>О внесении изменений в решение Совета депутатов городского поселения поселок Судиславль от 19.11.2015 г. № 52 «О налоге на имущество физических лиц в городском поселении поселок Судиславль Судиславского муниципального района Костромской области».</w:t>
            </w:r>
          </w:p>
          <w:p w:rsidR="00E74F76" w:rsidRPr="001B00F7" w:rsidRDefault="00E74F76" w:rsidP="00501A5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E74F76" w:rsidRPr="0055324F" w:rsidRDefault="00E74F76" w:rsidP="00501A53">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r w:rsidRPr="001B00F7">
              <w:rPr>
                <w:rFonts w:ascii="Arial" w:eastAsia="Times New Roman" w:hAnsi="Arial" w:cs="Arial"/>
                <w:kern w:val="1"/>
                <w:sz w:val="20"/>
                <w:szCs w:val="20"/>
                <w:lang w:eastAsia="ar-SA"/>
              </w:rPr>
              <w:t>О внесении изменений в решение Совета депутатов городского поселения поселок Судиславль Судиславского муниципального района Костромской области от 27.11.2014 г. № 48 «Об установлении земельного налога на территории городского поселения поселок Судиславль Судиславского муниципального района Костромской области».</w:t>
            </w:r>
          </w:p>
        </w:tc>
        <w:tc>
          <w:tcPr>
            <w:tcW w:w="438" w:type="dxa"/>
            <w:shd w:val="clear" w:color="auto" w:fill="auto"/>
          </w:tcPr>
          <w:p w:rsidR="005A424F" w:rsidRPr="0055324F" w:rsidRDefault="005A424F"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55324F"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55324F"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5D5809" w:rsidRDefault="00501A53"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1B00F7"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29</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192C61" w:rsidRDefault="00192C61"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192C61" w:rsidRDefault="00192C61"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192C61" w:rsidRDefault="001B00F7"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30</w:t>
            </w: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1B00F7"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30</w:t>
            </w: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Pr="0055324F"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tc>
      </w:tr>
    </w:tbl>
    <w:p w:rsidR="00276AD9" w:rsidRPr="00703C47" w:rsidRDefault="00276AD9" w:rsidP="00276AD9">
      <w:pPr>
        <w:pStyle w:val="af5"/>
        <w:spacing w:before="0" w:after="0" w:line="200" w:lineRule="atLeast"/>
        <w:rPr>
          <w:rFonts w:cs="Arial"/>
          <w:sz w:val="24"/>
          <w:szCs w:val="24"/>
          <w:lang w:val="ru-RU"/>
        </w:rPr>
      </w:pPr>
    </w:p>
    <w:p w:rsidR="001B00F7" w:rsidRPr="001B00F7" w:rsidRDefault="001B00F7" w:rsidP="001B00F7">
      <w:pPr>
        <w:pStyle w:val="WW-1"/>
        <w:spacing w:line="200" w:lineRule="atLeast"/>
        <w:rPr>
          <w:b w:val="0"/>
          <w:sz w:val="22"/>
          <w:szCs w:val="22"/>
        </w:rPr>
      </w:pPr>
      <w:r w:rsidRPr="001B00F7">
        <w:rPr>
          <w:b w:val="0"/>
          <w:color w:val="000000"/>
          <w:sz w:val="22"/>
          <w:szCs w:val="22"/>
        </w:rPr>
        <w:t>Судиславский муниципальный район</w:t>
      </w:r>
    </w:p>
    <w:p w:rsidR="001B00F7" w:rsidRPr="001B00F7" w:rsidRDefault="001B00F7" w:rsidP="001B00F7">
      <w:pPr>
        <w:pStyle w:val="WW-1"/>
        <w:spacing w:line="200" w:lineRule="atLeast"/>
        <w:rPr>
          <w:b w:val="0"/>
          <w:sz w:val="22"/>
          <w:szCs w:val="22"/>
        </w:rPr>
      </w:pPr>
      <w:r w:rsidRPr="001B00F7">
        <w:rPr>
          <w:b w:val="0"/>
          <w:color w:val="000000"/>
          <w:sz w:val="22"/>
          <w:szCs w:val="22"/>
        </w:rPr>
        <w:t>Городское поселение поселок Судиславль</w:t>
      </w:r>
    </w:p>
    <w:p w:rsidR="001B00F7" w:rsidRPr="001B00F7" w:rsidRDefault="001B00F7" w:rsidP="001B00F7">
      <w:pPr>
        <w:pStyle w:val="WW-1"/>
        <w:spacing w:line="200" w:lineRule="atLeast"/>
        <w:rPr>
          <w:b w:val="0"/>
          <w:sz w:val="22"/>
          <w:szCs w:val="22"/>
        </w:rPr>
      </w:pPr>
      <w:r w:rsidRPr="001B00F7">
        <w:rPr>
          <w:b w:val="0"/>
          <w:color w:val="000000"/>
          <w:sz w:val="22"/>
          <w:szCs w:val="22"/>
        </w:rPr>
        <w:t>Совет депутатов</w:t>
      </w:r>
    </w:p>
    <w:p w:rsidR="001B00F7" w:rsidRPr="001B00F7" w:rsidRDefault="001B00F7" w:rsidP="001B00F7">
      <w:pPr>
        <w:pStyle w:val="WW-1"/>
        <w:spacing w:line="200" w:lineRule="atLeast"/>
        <w:rPr>
          <w:b w:val="0"/>
          <w:sz w:val="22"/>
          <w:szCs w:val="22"/>
        </w:rPr>
      </w:pPr>
      <w:r w:rsidRPr="001B00F7">
        <w:rPr>
          <w:b w:val="0"/>
          <w:color w:val="000000"/>
          <w:spacing w:val="140"/>
          <w:sz w:val="22"/>
          <w:szCs w:val="22"/>
        </w:rPr>
        <w:t>РЕШЕНИЕ</w:t>
      </w:r>
    </w:p>
    <w:p w:rsidR="001B00F7" w:rsidRPr="001B00F7" w:rsidRDefault="001B00F7" w:rsidP="001B00F7">
      <w:pPr>
        <w:spacing w:after="0" w:line="200" w:lineRule="atLeast"/>
        <w:rPr>
          <w:rFonts w:ascii="Arial" w:hAnsi="Arial" w:cs="Arial"/>
        </w:rPr>
      </w:pPr>
      <w:r w:rsidRPr="001B00F7">
        <w:rPr>
          <w:rFonts w:ascii="Arial" w:hAnsi="Arial" w:cs="Arial"/>
        </w:rPr>
        <w:t>22.11.2019 г. № 40</w:t>
      </w:r>
    </w:p>
    <w:p w:rsidR="001B00F7" w:rsidRPr="001B00F7" w:rsidRDefault="001B00F7" w:rsidP="001B00F7">
      <w:pPr>
        <w:spacing w:after="0"/>
        <w:rPr>
          <w:rFonts w:ascii="Arial" w:hAnsi="Arial" w:cs="Arial"/>
        </w:rPr>
      </w:pPr>
      <w:r w:rsidRPr="001B00F7">
        <w:rPr>
          <w:rFonts w:ascii="Arial" w:hAnsi="Arial" w:cs="Arial"/>
        </w:rPr>
        <w:t>О внесении изменений и дополнений в решение</w:t>
      </w:r>
    </w:p>
    <w:p w:rsidR="001B00F7" w:rsidRPr="001B00F7" w:rsidRDefault="001B00F7" w:rsidP="001B00F7">
      <w:pPr>
        <w:spacing w:after="0"/>
        <w:rPr>
          <w:rFonts w:ascii="Arial" w:hAnsi="Arial" w:cs="Arial"/>
        </w:rPr>
      </w:pPr>
      <w:r w:rsidRPr="001B00F7">
        <w:rPr>
          <w:rFonts w:ascii="Arial" w:hAnsi="Arial" w:cs="Arial"/>
        </w:rPr>
        <w:t xml:space="preserve">Совета депутатов городского поселения </w:t>
      </w:r>
    </w:p>
    <w:p w:rsidR="001B00F7" w:rsidRPr="001B00F7" w:rsidRDefault="001B00F7" w:rsidP="001B00F7">
      <w:pPr>
        <w:spacing w:after="0"/>
        <w:rPr>
          <w:rFonts w:ascii="Arial" w:hAnsi="Arial" w:cs="Arial"/>
        </w:rPr>
      </w:pPr>
      <w:r w:rsidRPr="001B00F7">
        <w:rPr>
          <w:rFonts w:ascii="Arial" w:hAnsi="Arial" w:cs="Arial"/>
        </w:rPr>
        <w:t>поселок Судиславль от 13.12.2018 г. № 66</w:t>
      </w:r>
    </w:p>
    <w:p w:rsidR="001B00F7" w:rsidRPr="001B00F7" w:rsidRDefault="001B00F7" w:rsidP="001B00F7">
      <w:pPr>
        <w:spacing w:after="0"/>
        <w:rPr>
          <w:rFonts w:ascii="Arial" w:hAnsi="Arial" w:cs="Arial"/>
        </w:rPr>
      </w:pPr>
      <w:r w:rsidRPr="001B00F7">
        <w:rPr>
          <w:rFonts w:ascii="Arial" w:hAnsi="Arial" w:cs="Arial"/>
        </w:rPr>
        <w:t>" О бюджете городского поселения поселок Судиславль</w:t>
      </w:r>
    </w:p>
    <w:p w:rsidR="001B00F7" w:rsidRPr="001B00F7" w:rsidRDefault="001B00F7" w:rsidP="001B00F7">
      <w:pPr>
        <w:spacing w:after="0"/>
        <w:rPr>
          <w:rFonts w:ascii="Arial" w:hAnsi="Arial" w:cs="Arial"/>
        </w:rPr>
      </w:pPr>
      <w:r w:rsidRPr="001B00F7">
        <w:rPr>
          <w:rFonts w:ascii="Arial" w:hAnsi="Arial" w:cs="Arial"/>
        </w:rPr>
        <w:t xml:space="preserve"> на 2019 год»</w:t>
      </w:r>
    </w:p>
    <w:p w:rsidR="001B00F7" w:rsidRPr="001B00F7" w:rsidRDefault="001B00F7" w:rsidP="001B00F7">
      <w:pPr>
        <w:spacing w:after="0" w:line="200" w:lineRule="atLeast"/>
        <w:rPr>
          <w:rFonts w:ascii="Arial" w:hAnsi="Arial" w:cs="Arial"/>
        </w:rPr>
      </w:pPr>
    </w:p>
    <w:p w:rsidR="001B00F7" w:rsidRPr="001B00F7" w:rsidRDefault="001B00F7" w:rsidP="001B00F7">
      <w:pPr>
        <w:spacing w:after="0"/>
        <w:ind w:firstLine="709"/>
        <w:jc w:val="both"/>
        <w:rPr>
          <w:rFonts w:ascii="Arial" w:hAnsi="Arial" w:cs="Arial"/>
        </w:rPr>
      </w:pPr>
      <w:r w:rsidRPr="001B00F7">
        <w:rPr>
          <w:rFonts w:ascii="Arial" w:hAnsi="Arial" w:cs="Arial"/>
        </w:rPr>
        <w:t>Рассмотрев проект решения Совета депутатов городского поселения поселок Судиславль «О внесении изменений и дополнений в решение Совета депутатов городского поселения поселок Судиславль от 13.12.2018 г. № 66 «О бюджете городского поселения поселок Судиславль на 2019 год», внесенный   главой городского поселения поселок Судиславль Беляевой М.А. в порядке правотворческой инициативы, Совет депутатов решил:</w:t>
      </w:r>
    </w:p>
    <w:p w:rsidR="001B00F7" w:rsidRPr="001B00F7" w:rsidRDefault="001B00F7" w:rsidP="001B00F7">
      <w:pPr>
        <w:spacing w:after="0"/>
        <w:ind w:firstLine="708"/>
        <w:jc w:val="both"/>
        <w:rPr>
          <w:rFonts w:ascii="Arial" w:hAnsi="Arial" w:cs="Arial"/>
        </w:rPr>
      </w:pPr>
      <w:r w:rsidRPr="001B00F7">
        <w:rPr>
          <w:rFonts w:ascii="Arial" w:hAnsi="Arial" w:cs="Arial"/>
        </w:rPr>
        <w:t>1. Внести в решение Совета депутатов городского поселения поселок Судиславль от 13.12.2018 г. № 66 «О бюджете городского поселения поселок Судиславль на 2019 год» следующие изменения:</w:t>
      </w:r>
    </w:p>
    <w:p w:rsidR="001B00F7" w:rsidRPr="001B00F7" w:rsidRDefault="001B00F7" w:rsidP="001B00F7">
      <w:pPr>
        <w:spacing w:after="0"/>
        <w:ind w:firstLine="708"/>
        <w:jc w:val="both"/>
        <w:rPr>
          <w:rFonts w:ascii="Arial" w:hAnsi="Arial" w:cs="Arial"/>
        </w:rPr>
      </w:pPr>
      <w:r w:rsidRPr="001B00F7">
        <w:rPr>
          <w:rFonts w:ascii="Arial" w:hAnsi="Arial" w:cs="Arial"/>
        </w:rPr>
        <w:t>1.1 Статью 1 изложить в новой редакции</w:t>
      </w:r>
    </w:p>
    <w:p w:rsidR="001B00F7" w:rsidRPr="001B00F7" w:rsidRDefault="001B00F7" w:rsidP="001B00F7">
      <w:pPr>
        <w:spacing w:after="0"/>
        <w:ind w:firstLine="708"/>
        <w:jc w:val="both"/>
        <w:rPr>
          <w:rFonts w:ascii="Arial" w:hAnsi="Arial" w:cs="Arial"/>
        </w:rPr>
      </w:pPr>
      <w:r w:rsidRPr="001B00F7">
        <w:rPr>
          <w:rFonts w:ascii="Arial" w:hAnsi="Arial" w:cs="Arial"/>
          <w:bCs/>
        </w:rPr>
        <w:t xml:space="preserve">Статья 1. Основные характеристики бюджета городского поселения поселок Судиславль на 2019 год. </w:t>
      </w:r>
    </w:p>
    <w:p w:rsidR="001B00F7" w:rsidRPr="001B00F7" w:rsidRDefault="001B00F7" w:rsidP="001B00F7">
      <w:pPr>
        <w:spacing w:after="0"/>
        <w:jc w:val="both"/>
        <w:rPr>
          <w:rFonts w:ascii="Arial" w:hAnsi="Arial" w:cs="Arial"/>
        </w:rPr>
      </w:pPr>
      <w:r w:rsidRPr="001B00F7">
        <w:rPr>
          <w:rFonts w:ascii="Arial" w:hAnsi="Arial" w:cs="Arial"/>
        </w:rPr>
        <w:t>Утвердить основные характеристики бюджета городского поселения поселок Судиславль на 2019 год:</w:t>
      </w:r>
    </w:p>
    <w:p w:rsidR="001B00F7" w:rsidRPr="001B00F7" w:rsidRDefault="001B00F7" w:rsidP="001B00F7">
      <w:pPr>
        <w:spacing w:after="0"/>
        <w:ind w:firstLine="708"/>
        <w:jc w:val="both"/>
        <w:rPr>
          <w:rFonts w:ascii="Arial" w:hAnsi="Arial" w:cs="Arial"/>
        </w:rPr>
      </w:pPr>
      <w:r w:rsidRPr="001B00F7">
        <w:rPr>
          <w:rFonts w:ascii="Arial" w:hAnsi="Arial" w:cs="Arial"/>
        </w:rPr>
        <w:lastRenderedPageBreak/>
        <w:t xml:space="preserve">1) общий объем доходов бюджета поселения в сумме 41 852,769 тыс. руб., в том числе объем безвозмездных поступлений в сумме </w:t>
      </w:r>
      <w:r w:rsidRPr="001B00F7">
        <w:rPr>
          <w:rFonts w:ascii="Arial" w:hAnsi="Arial" w:cs="Arial"/>
          <w:bCs/>
        </w:rPr>
        <w:t xml:space="preserve">25 661,869 </w:t>
      </w:r>
      <w:r w:rsidRPr="001B00F7">
        <w:rPr>
          <w:rFonts w:ascii="Arial" w:hAnsi="Arial" w:cs="Arial"/>
        </w:rPr>
        <w:t>тыс. руб.;</w:t>
      </w:r>
    </w:p>
    <w:p w:rsidR="001B00F7" w:rsidRPr="001B00F7" w:rsidRDefault="001B00F7" w:rsidP="001B00F7">
      <w:pPr>
        <w:spacing w:after="0"/>
        <w:ind w:firstLine="708"/>
        <w:jc w:val="both"/>
        <w:rPr>
          <w:rFonts w:ascii="Arial" w:hAnsi="Arial" w:cs="Arial"/>
        </w:rPr>
      </w:pPr>
      <w:r w:rsidRPr="001B00F7">
        <w:rPr>
          <w:rFonts w:ascii="Arial" w:hAnsi="Arial" w:cs="Arial"/>
        </w:rPr>
        <w:t xml:space="preserve">2) общий объем расходов бюджета поселения в сумме </w:t>
      </w:r>
      <w:r w:rsidRPr="001B00F7">
        <w:rPr>
          <w:rFonts w:ascii="Arial" w:hAnsi="Arial" w:cs="Arial"/>
          <w:bCs/>
        </w:rPr>
        <w:t>46 669,069</w:t>
      </w:r>
      <w:r w:rsidRPr="001B00F7">
        <w:rPr>
          <w:rFonts w:ascii="Arial" w:hAnsi="Arial" w:cs="Arial"/>
        </w:rPr>
        <w:t xml:space="preserve"> тыс. руб.</w:t>
      </w:r>
    </w:p>
    <w:p w:rsidR="001B00F7" w:rsidRPr="001B00F7" w:rsidRDefault="001B00F7" w:rsidP="001B00F7">
      <w:pPr>
        <w:spacing w:after="0"/>
        <w:ind w:firstLine="708"/>
        <w:jc w:val="both"/>
        <w:rPr>
          <w:rFonts w:ascii="Arial" w:hAnsi="Arial" w:cs="Arial"/>
        </w:rPr>
      </w:pPr>
      <w:r w:rsidRPr="001B00F7">
        <w:rPr>
          <w:rFonts w:ascii="Arial" w:hAnsi="Arial" w:cs="Arial"/>
        </w:rPr>
        <w:t>3) дефицит бюджета муниципального района в сумме 4 816,32 тыс. руб.»</w:t>
      </w:r>
    </w:p>
    <w:p w:rsidR="001B00F7" w:rsidRPr="001B00F7" w:rsidRDefault="001B00F7" w:rsidP="001B00F7">
      <w:pPr>
        <w:spacing w:after="0"/>
        <w:ind w:firstLine="708"/>
        <w:jc w:val="both"/>
        <w:rPr>
          <w:rFonts w:ascii="Arial" w:hAnsi="Arial" w:cs="Arial"/>
        </w:rPr>
      </w:pPr>
      <w:r w:rsidRPr="001B00F7">
        <w:rPr>
          <w:rFonts w:ascii="Arial" w:hAnsi="Arial" w:cs="Arial"/>
          <w:bCs/>
        </w:rPr>
        <w:t>1.2 Приложения 3; 4; 5; 7 изложить в новой редакции, согласно приложениям 1; 2; 3; 4 к настоящему решению.</w:t>
      </w:r>
      <w:r w:rsidRPr="001B00F7">
        <w:rPr>
          <w:rFonts w:ascii="Arial" w:hAnsi="Arial" w:cs="Arial"/>
        </w:rPr>
        <w:t xml:space="preserve"> </w:t>
      </w:r>
    </w:p>
    <w:p w:rsidR="001B00F7" w:rsidRPr="001B00F7" w:rsidRDefault="001B00F7" w:rsidP="001B00F7">
      <w:pPr>
        <w:spacing w:after="0"/>
        <w:ind w:firstLine="708"/>
        <w:jc w:val="both"/>
        <w:rPr>
          <w:rFonts w:ascii="Arial" w:hAnsi="Arial" w:cs="Arial"/>
        </w:rPr>
      </w:pPr>
      <w:r w:rsidRPr="001B00F7">
        <w:rPr>
          <w:rFonts w:ascii="Arial" w:hAnsi="Arial" w:cs="Arial"/>
        </w:rPr>
        <w:t>2. Настоящее решение направить главе городского поселения Беляевой М.А. для подписания и опубликования.</w:t>
      </w:r>
    </w:p>
    <w:p w:rsidR="001B00F7" w:rsidRPr="001B00F7" w:rsidRDefault="001B00F7" w:rsidP="001B00F7">
      <w:pPr>
        <w:spacing w:after="0"/>
        <w:ind w:firstLine="708"/>
        <w:jc w:val="both"/>
        <w:rPr>
          <w:rFonts w:ascii="Arial" w:hAnsi="Arial" w:cs="Arial"/>
        </w:rPr>
      </w:pPr>
      <w:r w:rsidRPr="001B00F7">
        <w:rPr>
          <w:rFonts w:ascii="Arial" w:hAnsi="Arial" w:cs="Arial"/>
        </w:rPr>
        <w:t>3. Контроль за исполнением настоящего решения возложить на постоянную депутатскую комиссию по экономике, бюджету и налогам.</w:t>
      </w:r>
    </w:p>
    <w:p w:rsidR="001B00F7" w:rsidRPr="001B00F7" w:rsidRDefault="001B00F7" w:rsidP="001B00F7">
      <w:pPr>
        <w:widowControl w:val="0"/>
        <w:spacing w:after="0"/>
        <w:ind w:firstLine="708"/>
        <w:jc w:val="both"/>
        <w:rPr>
          <w:rFonts w:ascii="Arial" w:hAnsi="Arial" w:cs="Arial"/>
        </w:rPr>
      </w:pPr>
      <w:r w:rsidRPr="001B00F7">
        <w:rPr>
          <w:rFonts w:ascii="Arial" w:hAnsi="Arial" w:cs="Arial"/>
          <w:bCs/>
        </w:rPr>
        <w:t>4. Настоящее решение вступает в силу со дня его официального опубликования.</w:t>
      </w:r>
    </w:p>
    <w:p w:rsidR="001B00F7" w:rsidRPr="001B00F7" w:rsidRDefault="001B00F7" w:rsidP="001B00F7">
      <w:pPr>
        <w:widowControl w:val="0"/>
        <w:spacing w:after="0"/>
        <w:jc w:val="both"/>
        <w:rPr>
          <w:rFonts w:ascii="Arial" w:hAnsi="Arial" w:cs="Arial"/>
          <w:bCs/>
        </w:rPr>
      </w:pPr>
    </w:p>
    <w:p w:rsidR="001B00F7" w:rsidRPr="001B00F7" w:rsidRDefault="001B00F7" w:rsidP="001B00F7">
      <w:pPr>
        <w:widowControl w:val="0"/>
        <w:spacing w:after="0"/>
        <w:jc w:val="both"/>
        <w:rPr>
          <w:rFonts w:ascii="Arial" w:hAnsi="Arial" w:cs="Arial"/>
          <w:bCs/>
        </w:rPr>
      </w:pPr>
    </w:p>
    <w:p w:rsidR="001B00F7" w:rsidRPr="001B00F7" w:rsidRDefault="001B00F7" w:rsidP="001B00F7">
      <w:pPr>
        <w:widowControl w:val="0"/>
        <w:spacing w:after="0"/>
        <w:jc w:val="both"/>
        <w:rPr>
          <w:rFonts w:ascii="Arial" w:hAnsi="Arial" w:cs="Arial"/>
          <w:bCs/>
        </w:rPr>
      </w:pPr>
    </w:p>
    <w:tbl>
      <w:tblPr>
        <w:tblW w:w="0" w:type="auto"/>
        <w:tblInd w:w="127" w:type="dxa"/>
        <w:tblLayout w:type="fixed"/>
        <w:tblLook w:val="0000" w:firstRow="0" w:lastRow="0" w:firstColumn="0" w:lastColumn="0" w:noHBand="0" w:noVBand="0"/>
      </w:tblPr>
      <w:tblGrid>
        <w:gridCol w:w="4885"/>
        <w:gridCol w:w="4976"/>
      </w:tblGrid>
      <w:tr w:rsidR="001B00F7" w:rsidRPr="001B00F7" w:rsidTr="001C75EE">
        <w:trPr>
          <w:trHeight w:val="750"/>
        </w:trPr>
        <w:tc>
          <w:tcPr>
            <w:tcW w:w="4885" w:type="dxa"/>
            <w:shd w:val="clear" w:color="auto" w:fill="auto"/>
          </w:tcPr>
          <w:p w:rsidR="001B00F7" w:rsidRPr="001B00F7" w:rsidRDefault="001B00F7" w:rsidP="001B00F7">
            <w:pPr>
              <w:snapToGrid w:val="0"/>
              <w:spacing w:after="0"/>
              <w:rPr>
                <w:rFonts w:ascii="Arial" w:hAnsi="Arial" w:cs="Arial"/>
              </w:rPr>
            </w:pPr>
          </w:p>
          <w:p w:rsidR="001B00F7" w:rsidRPr="001B00F7" w:rsidRDefault="001B00F7" w:rsidP="001B00F7">
            <w:pPr>
              <w:snapToGrid w:val="0"/>
              <w:spacing w:after="0"/>
              <w:rPr>
                <w:rFonts w:ascii="Arial" w:hAnsi="Arial" w:cs="Arial"/>
              </w:rPr>
            </w:pPr>
            <w:r w:rsidRPr="001B00F7">
              <w:rPr>
                <w:rFonts w:ascii="Arial" w:hAnsi="Arial" w:cs="Arial"/>
              </w:rPr>
              <w:t>Глава городского поселения поселок Судиславль</w:t>
            </w:r>
          </w:p>
        </w:tc>
        <w:tc>
          <w:tcPr>
            <w:tcW w:w="4976" w:type="dxa"/>
            <w:shd w:val="clear" w:color="auto" w:fill="auto"/>
          </w:tcPr>
          <w:p w:rsidR="001B00F7" w:rsidRPr="001B00F7" w:rsidRDefault="001B00F7" w:rsidP="001B00F7">
            <w:pPr>
              <w:snapToGrid w:val="0"/>
              <w:spacing w:after="0"/>
              <w:jc w:val="both"/>
              <w:rPr>
                <w:rFonts w:ascii="Arial" w:hAnsi="Arial" w:cs="Arial"/>
              </w:rPr>
            </w:pPr>
          </w:p>
          <w:p w:rsidR="001B00F7" w:rsidRPr="001B00F7" w:rsidRDefault="001B00F7" w:rsidP="001B00F7">
            <w:pPr>
              <w:snapToGrid w:val="0"/>
              <w:spacing w:after="0"/>
              <w:jc w:val="both"/>
              <w:rPr>
                <w:rFonts w:ascii="Arial" w:hAnsi="Arial" w:cs="Arial"/>
              </w:rPr>
            </w:pPr>
            <w:r w:rsidRPr="001B00F7">
              <w:rPr>
                <w:rFonts w:ascii="Arial" w:hAnsi="Arial" w:cs="Arial"/>
              </w:rPr>
              <w:t>Председатель Совета депутатов городского поселения поселок Судиславль</w:t>
            </w:r>
          </w:p>
        </w:tc>
      </w:tr>
      <w:tr w:rsidR="001B00F7" w:rsidRPr="001B00F7" w:rsidTr="001C75EE">
        <w:trPr>
          <w:trHeight w:val="244"/>
        </w:trPr>
        <w:tc>
          <w:tcPr>
            <w:tcW w:w="4885" w:type="dxa"/>
            <w:shd w:val="clear" w:color="auto" w:fill="auto"/>
          </w:tcPr>
          <w:p w:rsidR="001B00F7" w:rsidRPr="001B00F7" w:rsidRDefault="001B00F7" w:rsidP="001B00F7">
            <w:pPr>
              <w:suppressAutoHyphens/>
              <w:spacing w:after="0"/>
              <w:jc w:val="center"/>
              <w:rPr>
                <w:rFonts w:ascii="Arial" w:hAnsi="Arial" w:cs="Arial"/>
                <w:lang w:eastAsia="zh-CN"/>
              </w:rPr>
            </w:pPr>
            <w:r w:rsidRPr="001B00F7">
              <w:rPr>
                <w:rFonts w:ascii="Arial" w:hAnsi="Arial" w:cs="Arial"/>
                <w:lang w:eastAsia="zh-CN"/>
              </w:rPr>
              <w:t>______________________М. А. Беляева</w:t>
            </w:r>
          </w:p>
          <w:p w:rsidR="001B00F7" w:rsidRPr="001B00F7" w:rsidRDefault="001B00F7" w:rsidP="001B00F7">
            <w:pPr>
              <w:spacing w:after="0"/>
              <w:rPr>
                <w:rFonts w:ascii="Arial" w:hAnsi="Arial" w:cs="Arial"/>
              </w:rPr>
            </w:pPr>
          </w:p>
          <w:p w:rsidR="001B00F7" w:rsidRPr="001B00F7" w:rsidRDefault="001B00F7" w:rsidP="001B00F7">
            <w:pPr>
              <w:spacing w:after="0"/>
              <w:rPr>
                <w:rFonts w:ascii="Arial" w:hAnsi="Arial" w:cs="Arial"/>
              </w:rPr>
            </w:pPr>
            <w:r w:rsidRPr="001B00F7">
              <w:rPr>
                <w:rFonts w:ascii="Arial" w:hAnsi="Arial" w:cs="Arial"/>
              </w:rPr>
              <w:t>«22» ноября 2019 г.</w:t>
            </w:r>
          </w:p>
        </w:tc>
        <w:tc>
          <w:tcPr>
            <w:tcW w:w="4976" w:type="dxa"/>
            <w:shd w:val="clear" w:color="auto" w:fill="auto"/>
          </w:tcPr>
          <w:p w:rsidR="001B00F7" w:rsidRPr="001B00F7" w:rsidRDefault="001B00F7" w:rsidP="001B00F7">
            <w:pPr>
              <w:snapToGrid w:val="0"/>
              <w:spacing w:after="0"/>
              <w:jc w:val="center"/>
              <w:rPr>
                <w:rFonts w:ascii="Arial" w:hAnsi="Arial" w:cs="Arial"/>
              </w:rPr>
            </w:pPr>
            <w:r w:rsidRPr="001B00F7">
              <w:rPr>
                <w:rFonts w:ascii="Arial" w:eastAsia="Arial" w:hAnsi="Arial" w:cs="Arial"/>
              </w:rPr>
              <w:t>__________________</w:t>
            </w:r>
            <w:r w:rsidRPr="001B00F7">
              <w:rPr>
                <w:rFonts w:ascii="Arial" w:hAnsi="Arial" w:cs="Arial"/>
              </w:rPr>
              <w:t>С. В. Мамонтов</w:t>
            </w:r>
          </w:p>
        </w:tc>
      </w:tr>
    </w:tbl>
    <w:p w:rsidR="001B00F7" w:rsidRPr="001B00F7" w:rsidRDefault="001B00F7" w:rsidP="001B00F7">
      <w:pPr>
        <w:spacing w:after="0"/>
        <w:rPr>
          <w:rFonts w:ascii="Arial" w:hAnsi="Arial" w:cs="Arial"/>
          <w:bCs/>
        </w:rPr>
      </w:pPr>
    </w:p>
    <w:p w:rsidR="001B00F7" w:rsidRPr="001B00F7" w:rsidRDefault="001B00F7" w:rsidP="001B00F7">
      <w:pPr>
        <w:spacing w:after="0"/>
        <w:jc w:val="right"/>
        <w:rPr>
          <w:rFonts w:ascii="Arial" w:hAnsi="Arial" w:cs="Arial"/>
        </w:rPr>
      </w:pPr>
      <w:r w:rsidRPr="001B00F7">
        <w:rPr>
          <w:rFonts w:ascii="Arial" w:hAnsi="Arial" w:cs="Arial"/>
        </w:rPr>
        <w:t>Приложение 1</w:t>
      </w:r>
    </w:p>
    <w:p w:rsidR="001B00F7" w:rsidRPr="001B00F7" w:rsidRDefault="001B00F7" w:rsidP="001B00F7">
      <w:pPr>
        <w:spacing w:after="0"/>
        <w:jc w:val="right"/>
        <w:rPr>
          <w:rFonts w:ascii="Arial" w:hAnsi="Arial" w:cs="Arial"/>
        </w:rPr>
      </w:pPr>
      <w:r w:rsidRPr="001B00F7">
        <w:rPr>
          <w:rFonts w:ascii="Arial" w:hAnsi="Arial" w:cs="Arial"/>
        </w:rPr>
        <w:t xml:space="preserve">к решению Совета депутатов городского поселения </w:t>
      </w:r>
    </w:p>
    <w:p w:rsidR="001B00F7" w:rsidRPr="001B00F7" w:rsidRDefault="001B00F7" w:rsidP="001B00F7">
      <w:pPr>
        <w:spacing w:after="0"/>
        <w:jc w:val="right"/>
        <w:rPr>
          <w:rFonts w:ascii="Arial" w:hAnsi="Arial" w:cs="Arial"/>
        </w:rPr>
      </w:pPr>
      <w:r w:rsidRPr="001B00F7">
        <w:rPr>
          <w:rFonts w:ascii="Arial" w:hAnsi="Arial" w:cs="Arial"/>
        </w:rPr>
        <w:t>поселок Судиславль от 22.11.2019 г. № 40</w:t>
      </w:r>
    </w:p>
    <w:p w:rsidR="001B00F7" w:rsidRPr="001B00F7" w:rsidRDefault="001B00F7" w:rsidP="001B00F7">
      <w:pPr>
        <w:spacing w:after="0"/>
        <w:jc w:val="right"/>
        <w:rPr>
          <w:rFonts w:ascii="Arial" w:hAnsi="Arial" w:cs="Arial"/>
        </w:rPr>
      </w:pPr>
    </w:p>
    <w:p w:rsidR="001B00F7" w:rsidRPr="001B00F7" w:rsidRDefault="001B00F7" w:rsidP="001B00F7">
      <w:pPr>
        <w:spacing w:after="0"/>
        <w:jc w:val="right"/>
        <w:rPr>
          <w:rFonts w:ascii="Arial" w:hAnsi="Arial" w:cs="Arial"/>
        </w:rPr>
      </w:pPr>
      <w:r w:rsidRPr="001B00F7">
        <w:rPr>
          <w:rFonts w:ascii="Arial" w:hAnsi="Arial" w:cs="Arial"/>
        </w:rPr>
        <w:t>Приложение 3</w:t>
      </w:r>
    </w:p>
    <w:p w:rsidR="001B00F7" w:rsidRPr="001B00F7" w:rsidRDefault="001B00F7" w:rsidP="001B00F7">
      <w:pPr>
        <w:tabs>
          <w:tab w:val="left" w:pos="4538"/>
        </w:tabs>
        <w:spacing w:after="0" w:line="200" w:lineRule="atLeast"/>
        <w:rPr>
          <w:rFonts w:ascii="Arial" w:hAnsi="Arial" w:cs="Arial"/>
        </w:rPr>
      </w:pPr>
    </w:p>
    <w:p w:rsidR="001B00F7" w:rsidRPr="001B00F7" w:rsidRDefault="001B00F7" w:rsidP="001B00F7">
      <w:pPr>
        <w:spacing w:after="0"/>
        <w:jc w:val="center"/>
        <w:rPr>
          <w:rFonts w:ascii="Arial" w:hAnsi="Arial" w:cs="Arial"/>
          <w:bCs/>
          <w:color w:val="000000"/>
        </w:rPr>
      </w:pPr>
      <w:r w:rsidRPr="001B00F7">
        <w:rPr>
          <w:rFonts w:ascii="Arial" w:hAnsi="Arial" w:cs="Arial"/>
          <w:bCs/>
          <w:color w:val="000000"/>
        </w:rPr>
        <w:t>Поступление доходов на 2019 год в городское поселение поселок Судиславль</w:t>
      </w:r>
    </w:p>
    <w:p w:rsidR="001B00F7" w:rsidRPr="001B00F7" w:rsidRDefault="001B00F7" w:rsidP="001B00F7">
      <w:pPr>
        <w:spacing w:after="0"/>
        <w:jc w:val="center"/>
        <w:rPr>
          <w:rFonts w:ascii="Arial" w:hAnsi="Arial" w:cs="Arial"/>
          <w:bCs/>
          <w:color w:val="000000"/>
        </w:rPr>
      </w:pPr>
    </w:p>
    <w:tbl>
      <w:tblPr>
        <w:tblW w:w="9923" w:type="dxa"/>
        <w:tblInd w:w="250" w:type="dxa"/>
        <w:tblLayout w:type="fixed"/>
        <w:tblLook w:val="0000" w:firstRow="0" w:lastRow="0" w:firstColumn="0" w:lastColumn="0" w:noHBand="0" w:noVBand="0"/>
      </w:tblPr>
      <w:tblGrid>
        <w:gridCol w:w="3174"/>
        <w:gridCol w:w="5189"/>
        <w:gridCol w:w="1560"/>
      </w:tblGrid>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Код бюджетной классификации</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Наименование кода поступлений в бюджет, группы, подгруппы, статьи, подстатьи, элемента, подвида доходов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Всего</w:t>
            </w:r>
          </w:p>
          <w:p w:rsidR="001B00F7" w:rsidRPr="001B00F7" w:rsidRDefault="001B00F7" w:rsidP="001B00F7">
            <w:pPr>
              <w:spacing w:after="0"/>
              <w:jc w:val="center"/>
              <w:rPr>
                <w:rFonts w:ascii="Arial" w:hAnsi="Arial" w:cs="Arial"/>
                <w:bCs/>
              </w:rPr>
            </w:pPr>
            <w:smartTag w:uri="urn:schemas-microsoft-com:office:smarttags" w:element="metricconverter">
              <w:smartTagPr>
                <w:attr w:name="ProductID" w:val="2019 г"/>
              </w:smartTagPr>
              <w:r w:rsidRPr="001B00F7">
                <w:rPr>
                  <w:rFonts w:ascii="Arial" w:hAnsi="Arial" w:cs="Arial"/>
                  <w:bCs/>
                </w:rPr>
                <w:t>2019 г</w:t>
              </w:r>
            </w:smartTag>
            <w:r w:rsidRPr="001B00F7">
              <w:rPr>
                <w:rFonts w:ascii="Arial" w:hAnsi="Arial" w:cs="Arial"/>
                <w:bCs/>
              </w:rPr>
              <w:t xml:space="preserve"> </w:t>
            </w:r>
          </w:p>
          <w:p w:rsidR="001B00F7" w:rsidRPr="001B00F7" w:rsidRDefault="001B00F7" w:rsidP="001B00F7">
            <w:pPr>
              <w:spacing w:after="0"/>
              <w:jc w:val="center"/>
              <w:rPr>
                <w:rFonts w:ascii="Arial" w:hAnsi="Arial" w:cs="Arial"/>
                <w:bCs/>
              </w:rPr>
            </w:pPr>
            <w:r w:rsidRPr="001B00F7">
              <w:rPr>
                <w:rFonts w:ascii="Arial" w:hAnsi="Arial" w:cs="Arial"/>
                <w:bCs/>
              </w:rPr>
              <w:t>тыс. руб.</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100 00000 00 0000 000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Налоговые и неналоговые доходы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16163,0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Налоговые доходы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15237,0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101 00000 00 0000 000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Налоги на прибыль, доходы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10127,0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101 02000 01 0000 110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Налог на доходы физических лиц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10127,0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101 02010 01 0000 110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10049,0</w:t>
            </w:r>
          </w:p>
          <w:p w:rsidR="001B00F7" w:rsidRPr="001B00F7" w:rsidRDefault="001B00F7" w:rsidP="001B00F7">
            <w:pPr>
              <w:snapToGrid w:val="0"/>
              <w:spacing w:after="0"/>
              <w:jc w:val="center"/>
              <w:rPr>
                <w:rFonts w:ascii="Arial" w:hAnsi="Arial" w:cs="Arial"/>
                <w:bCs/>
              </w:rPr>
            </w:pP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101 02020 01 0000 110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32,0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101 02030 01 0000 110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 на доходы физических лиц с доходов, полученных физическими лицами в соответствии со ст.228 НК РФ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35,0</w:t>
            </w:r>
          </w:p>
        </w:tc>
      </w:tr>
      <w:tr w:rsidR="001B00F7" w:rsidRPr="001B00F7" w:rsidTr="001C75EE">
        <w:trPr>
          <w:trHeight w:val="2200"/>
        </w:trPr>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lastRenderedPageBreak/>
              <w:t>101 02040 01 0000 110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11,0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rPr>
                <w:rFonts w:ascii="Arial" w:hAnsi="Arial" w:cs="Arial"/>
              </w:rPr>
            </w:pPr>
            <w:r w:rsidRPr="001B00F7">
              <w:rPr>
                <w:rFonts w:ascii="Arial" w:hAnsi="Arial" w:cs="Arial"/>
              </w:rPr>
              <w:t>103 00000 00 0000 000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Налоги на товары (работы, услуги), реализуемые на территории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596,0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rPr>
                <w:rFonts w:ascii="Arial" w:hAnsi="Arial" w:cs="Arial"/>
                <w:bCs/>
              </w:rPr>
            </w:pPr>
            <w:r w:rsidRPr="001B00F7">
              <w:rPr>
                <w:rFonts w:ascii="Arial" w:hAnsi="Arial" w:cs="Arial"/>
                <w:bCs/>
              </w:rPr>
              <w:t>103 02000 01 0000 110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Акцизы по подакцизным товарам (продукции), производимым на территории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596,0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103 02230 01 0000 110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270,0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103 02231 01 0000 110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270,0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10302240 01 0000 110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3,0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10302241 01 0000 110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3,0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103 02250 01 0000 110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Доходы от уплаты акцизов на автомобильный бензин, подлежащие распределению между бюджетами             субъектов Российской </w:t>
            </w:r>
            <w:r w:rsidRPr="001B00F7">
              <w:rPr>
                <w:rFonts w:ascii="Arial" w:hAnsi="Arial" w:cs="Arial"/>
                <w:bCs/>
              </w:rPr>
              <w:lastRenderedPageBreak/>
              <w:t>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lastRenderedPageBreak/>
              <w:t>366,0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103 02251 01 0000 110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366,0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103 02260 01 0000 110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-43,0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103 02261 01 0000 110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-43,0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105 00000 00 0000 000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Налоги на совокупный доход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1111,0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105 01000 00 0000 110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 взимаемый в связи с применением упрощенной системы налогообложения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1111,0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105 01010 01 0000 110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 взимаемый с налогоплательщиков, выбравших в качестве объекта налогообложения доходы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666,0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105 01011 01 0000 110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 взимаемый с налогоплательщиков, выбравших в качестве объекта налогообложения доходы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666,0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105 01012 01 0000 110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105 01020 01 0000 110 </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 взимаемый с налогоплательщиков, выбравших в качестве объекта налогообложения доходы, уменьшение на величину расходов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445,0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105 01021 01 0000 110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 взимаемый с налогоплательщиков, выбравших в качестве объекта налогообложения доходы, уменьшение на величину расходов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445,0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105 01022 01 0000 110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Налог, взимаемый с налогоплательщиков, выбравших в качестве объекта </w:t>
            </w:r>
            <w:r w:rsidRPr="001B00F7">
              <w:rPr>
                <w:rFonts w:ascii="Arial" w:hAnsi="Arial" w:cs="Arial"/>
                <w:bCs/>
              </w:rPr>
              <w:lastRenderedPageBreak/>
              <w:t>налогообложения доходы, уменьшение на величину расходов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105 01050 01 0000 110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bCs/>
              </w:rPr>
              <w:t>Минимальный налог, зачисляемый в бюджеты</w:t>
            </w:r>
            <w:r w:rsidRPr="001B00F7">
              <w:rPr>
                <w:rFonts w:ascii="Arial" w:hAnsi="Arial" w:cs="Arial"/>
              </w:rPr>
              <w:t xml:space="preserve"> субъектов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106 00000 00 0000 000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Налоги на имущество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3403,0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106 01000 00 0000 110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Налог на имущество физических лиц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1093,0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106 01030 13 0000 110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1093,0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106 06000 00 0000 110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Земельный налог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2310,0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106 06030 13 0000 110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Земельный налог с организаций, обладающих земельным участком, расположенным в границах городских поселений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1500,0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106 06043 13 0000 110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Земельный налог с физических лиц, обладающих земельным участком, расположенным в границах городских поселений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810,0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109 00000 00 0000 000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Задолженность и перерасчеты по отмененным налогам, сборам и иным обязательным платежам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109 04053 13 0000 110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Земельный налог (по обязательствам, возникшим до 1 января 2006 года), мобилизуемый на территориях городских поселений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Неналоговые доходы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926,0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111 00000 00 0000 000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Доходы от использования имущества находящегося в государственной и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690,0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111 05013 13 0000 120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340,0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111 09045 13 0000 120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 же имущества муниципальных унитарных предприятий, в том числе казенных)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350,0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114 00000 00 0000 000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Доходы от продажи материальных и нематериальных активов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186,0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114 01050 13 0000 410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Доходы от продажи квартир, находящихся в собственности городских поселений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61,0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114 06013 13 0000 430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120,0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lastRenderedPageBreak/>
              <w:t>114 06313 13 0000 430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5,0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116 00000 00 0000 000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Штрафы, санкции, возмещение ущерба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50,0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116 90050 13 0000 140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Прочие поступления от денежных взысканий (штрафов) и иных сумм в возмещение ущерба, зачисляемые в бюджет городских поселения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45,0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116 51040 02 0000 140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Денежные взыскания (штрафы) установленные законами субъектов Российской Федерации за несоблюдении муниципальных правовых актов, зачисляемых в бюджеты</w:t>
            </w:r>
            <w:r w:rsidRPr="001B00F7">
              <w:rPr>
                <w:rFonts w:ascii="Arial" w:hAnsi="Arial" w:cs="Arial"/>
                <w:bCs/>
              </w:rPr>
              <w:t xml:space="preserve"> городских</w:t>
            </w:r>
            <w:r w:rsidRPr="001B00F7">
              <w:rPr>
                <w:rFonts w:ascii="Arial" w:hAnsi="Arial" w:cs="Arial"/>
              </w:rPr>
              <w:t xml:space="preserve"> поселений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5,0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202 00000 00 0000 000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Безвозмездные поступления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25661,869</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202 10000 00 0000 150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Дотации бюджетам субъектов РФ и муниципальных образований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tabs>
                <w:tab w:val="left" w:pos="300"/>
                <w:tab w:val="center" w:pos="1210"/>
                <w:tab w:val="left" w:pos="1330"/>
              </w:tabs>
              <w:snapToGrid w:val="0"/>
              <w:spacing w:after="0"/>
              <w:jc w:val="center"/>
              <w:rPr>
                <w:rFonts w:ascii="Arial" w:hAnsi="Arial" w:cs="Arial"/>
              </w:rPr>
            </w:pPr>
            <w:r w:rsidRPr="001B00F7">
              <w:rPr>
                <w:rFonts w:ascii="Arial" w:hAnsi="Arial" w:cs="Arial"/>
              </w:rPr>
              <w:t>2521,0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202 15001 13 0000 150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Дотации бюджетам городских поселений на выравнивание бюджетной обеспеченности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tabs>
                <w:tab w:val="left" w:pos="300"/>
                <w:tab w:val="center" w:pos="1210"/>
                <w:tab w:val="left" w:pos="1330"/>
              </w:tabs>
              <w:snapToGrid w:val="0"/>
              <w:spacing w:after="0"/>
              <w:jc w:val="center"/>
              <w:rPr>
                <w:rFonts w:ascii="Arial" w:hAnsi="Arial" w:cs="Arial"/>
                <w:bCs/>
              </w:rPr>
            </w:pPr>
            <w:r w:rsidRPr="001B00F7">
              <w:rPr>
                <w:rFonts w:ascii="Arial" w:hAnsi="Arial" w:cs="Arial"/>
                <w:bCs/>
              </w:rPr>
              <w:t>2521,0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202 30000 00 0000 150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Субвенции бюджетам субъектов РФ и муниципальных образований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11,4</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 202 30024 13 0000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Субсидии бюджетам поселений на выполнение передаваемых полномочий субъектов Российской Федерации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11,4</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202 20</w:t>
            </w:r>
            <w:r w:rsidRPr="001B00F7">
              <w:rPr>
                <w:rFonts w:ascii="Arial" w:hAnsi="Arial" w:cs="Arial"/>
              </w:rPr>
              <w:t>000 00 0000 150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rPr>
              <w:t>Субсидии бюджетам субъектов РФ и муниципальных образований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4512,944</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Style w:val="wmi-callto"/>
                <w:rFonts w:ascii="Arial" w:hAnsi="Arial" w:cs="Arial"/>
                <w:shd w:val="clear" w:color="auto" w:fill="FFFFFF"/>
              </w:rPr>
              <w:t>202 20088 13 0002 150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rPr>
              <w:t>202 20089 13 0002 150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202 29999 13 0000 150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Прочие субсидии бюджетам городских поселений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558,49</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pacing w:after="0"/>
              <w:rPr>
                <w:rFonts w:ascii="Arial" w:hAnsi="Arial" w:cs="Arial"/>
                <w:bCs/>
              </w:rPr>
            </w:pPr>
            <w:r w:rsidRPr="001B00F7">
              <w:rPr>
                <w:rFonts w:ascii="Arial" w:hAnsi="Arial" w:cs="Arial"/>
              </w:rPr>
              <w:t xml:space="preserve"> 202 20216 13 0000 150</w:t>
            </w:r>
          </w:p>
        </w:tc>
        <w:tc>
          <w:tcPr>
            <w:tcW w:w="5189" w:type="dxa"/>
            <w:tcBorders>
              <w:top w:val="single" w:sz="4" w:space="0" w:color="000000"/>
              <w:left w:val="single" w:sz="4" w:space="0" w:color="000000"/>
              <w:bottom w:val="single" w:sz="4" w:space="0" w:color="000000"/>
            </w:tcBorders>
            <w:shd w:val="clear" w:color="auto" w:fill="auto"/>
          </w:tcPr>
          <w:tbl>
            <w:tblPr>
              <w:tblW w:w="5629" w:type="dxa"/>
              <w:tblInd w:w="20" w:type="dxa"/>
              <w:shd w:val="clear" w:color="auto" w:fill="FFFFFF"/>
              <w:tblLayout w:type="fixed"/>
              <w:tblCellMar>
                <w:left w:w="0" w:type="dxa"/>
                <w:right w:w="0" w:type="dxa"/>
              </w:tblCellMar>
              <w:tblLook w:val="04A0" w:firstRow="1" w:lastRow="0" w:firstColumn="1" w:lastColumn="0" w:noHBand="0" w:noVBand="1"/>
            </w:tblPr>
            <w:tblGrid>
              <w:gridCol w:w="20"/>
              <w:gridCol w:w="5609"/>
            </w:tblGrid>
            <w:tr w:rsidR="001B00F7" w:rsidRPr="001B00F7" w:rsidTr="001C75EE">
              <w:tc>
                <w:tcPr>
                  <w:tcW w:w="20" w:type="dxa"/>
                  <w:shd w:val="clear" w:color="auto" w:fill="FFFFFF"/>
                  <w:hideMark/>
                </w:tcPr>
                <w:p w:rsidR="001B00F7" w:rsidRPr="001B00F7" w:rsidRDefault="001B00F7" w:rsidP="001B00F7">
                  <w:pPr>
                    <w:spacing w:after="0"/>
                    <w:rPr>
                      <w:rFonts w:ascii="Arial" w:hAnsi="Arial" w:cs="Arial"/>
                    </w:rPr>
                  </w:pPr>
                </w:p>
              </w:tc>
              <w:tc>
                <w:tcPr>
                  <w:tcW w:w="5609" w:type="dxa"/>
                  <w:shd w:val="clear" w:color="auto" w:fill="FFFFFF"/>
                  <w:hideMark/>
                </w:tcPr>
                <w:p w:rsidR="001B00F7" w:rsidRPr="001B00F7" w:rsidRDefault="001B00F7" w:rsidP="001B00F7">
                  <w:pPr>
                    <w:spacing w:after="0"/>
                    <w:jc w:val="both"/>
                    <w:rPr>
                      <w:rFonts w:ascii="Arial" w:hAnsi="Arial" w:cs="Arial"/>
                    </w:rPr>
                  </w:pPr>
                  <w:bookmarkStart w:id="0" w:name="dst123340"/>
                  <w:bookmarkEnd w:id="0"/>
                  <w:r w:rsidRPr="001B00F7">
                    <w:rPr>
                      <w:rFonts w:ascii="Arial" w:hAnsi="Arial" w:cs="Arial"/>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bl>
          <w:p w:rsidR="001B00F7" w:rsidRPr="001B00F7" w:rsidRDefault="001B00F7" w:rsidP="001B00F7">
            <w:pPr>
              <w:spacing w:after="0"/>
              <w:rPr>
                <w:rFonts w:ascii="Arial" w:hAnsi="Arial" w:cs="Arial"/>
                <w:bC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1594,1</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202 25555 13 0000 150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Субсидии бюджетам городских поселений на реализацию программ формирования современной городской среды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2360,354</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rPr>
              <w:t>202 40000 00 0000 150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rPr>
              <w:t>Иные межбюджетные трансферты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18616,525</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rPr>
              <w:lastRenderedPageBreak/>
              <w:t>202 49999 13 0000 150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rPr>
              <w:t>Прочие межбюджетные трансферты, передаваемые бюджетам городских поселений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3616,525</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202 45393 13 0000 150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15 000,0</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bCs/>
              </w:rPr>
              <w:t>207 00000 00 0000 000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bCs/>
              </w:rPr>
              <w:t>Прочие безвозмездные поступления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27,9</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bCs/>
              </w:rPr>
              <w:t>207 05030 13 0000 150</w:t>
            </w: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bCs/>
              </w:rPr>
              <w:t xml:space="preserve">Прочие безвозмездные поступления в бюджеты </w:t>
            </w:r>
            <w:r w:rsidRPr="001B00F7">
              <w:rPr>
                <w:rFonts w:ascii="Arial" w:hAnsi="Arial" w:cs="Arial"/>
              </w:rPr>
              <w:t xml:space="preserve">городских </w:t>
            </w:r>
            <w:r w:rsidRPr="001B00F7">
              <w:rPr>
                <w:rFonts w:ascii="Arial" w:hAnsi="Arial" w:cs="Arial"/>
                <w:bCs/>
              </w:rPr>
              <w:t>поселений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27,9</w:t>
            </w:r>
          </w:p>
        </w:tc>
      </w:tr>
      <w:tr w:rsidR="001B00F7" w:rsidRPr="001B00F7" w:rsidTr="001C75EE">
        <w:tc>
          <w:tcPr>
            <w:tcW w:w="3174"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p>
        </w:tc>
        <w:tc>
          <w:tcPr>
            <w:tcW w:w="5189"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rPr>
            </w:pPr>
            <w:r w:rsidRPr="001B00F7">
              <w:rPr>
                <w:rFonts w:ascii="Arial" w:hAnsi="Arial" w:cs="Arial"/>
              </w:rPr>
              <w:t>Всего доходов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rPr>
            </w:pPr>
            <w:r w:rsidRPr="001B00F7">
              <w:rPr>
                <w:rFonts w:ascii="Arial" w:hAnsi="Arial" w:cs="Arial"/>
              </w:rPr>
              <w:t>41852,769</w:t>
            </w:r>
          </w:p>
        </w:tc>
      </w:tr>
    </w:tbl>
    <w:p w:rsidR="001B00F7" w:rsidRPr="001B00F7" w:rsidRDefault="001B00F7" w:rsidP="001B00F7">
      <w:pPr>
        <w:spacing w:after="0"/>
        <w:rPr>
          <w:rFonts w:ascii="Arial" w:hAnsi="Arial" w:cs="Arial"/>
        </w:rPr>
      </w:pPr>
    </w:p>
    <w:p w:rsidR="001B00F7" w:rsidRPr="001B00F7" w:rsidRDefault="001B00F7" w:rsidP="001B00F7">
      <w:pPr>
        <w:spacing w:after="0"/>
        <w:jc w:val="right"/>
        <w:rPr>
          <w:rFonts w:ascii="Arial" w:hAnsi="Arial" w:cs="Arial"/>
        </w:rPr>
      </w:pPr>
      <w:r w:rsidRPr="001B00F7">
        <w:rPr>
          <w:rFonts w:ascii="Arial" w:hAnsi="Arial" w:cs="Arial"/>
        </w:rPr>
        <w:t>Приложение 2</w:t>
      </w:r>
    </w:p>
    <w:p w:rsidR="001B00F7" w:rsidRPr="001B00F7" w:rsidRDefault="001B00F7" w:rsidP="001B00F7">
      <w:pPr>
        <w:spacing w:after="0"/>
        <w:jc w:val="right"/>
        <w:rPr>
          <w:rFonts w:ascii="Arial" w:hAnsi="Arial" w:cs="Arial"/>
        </w:rPr>
      </w:pPr>
      <w:r w:rsidRPr="001B00F7">
        <w:rPr>
          <w:rFonts w:ascii="Arial" w:hAnsi="Arial" w:cs="Arial"/>
        </w:rPr>
        <w:t xml:space="preserve">к решению Совета депутатов городского поселения </w:t>
      </w:r>
    </w:p>
    <w:p w:rsidR="001B00F7" w:rsidRPr="001B00F7" w:rsidRDefault="001B00F7" w:rsidP="001B00F7">
      <w:pPr>
        <w:spacing w:after="0"/>
        <w:jc w:val="right"/>
        <w:rPr>
          <w:rFonts w:ascii="Arial" w:hAnsi="Arial" w:cs="Arial"/>
        </w:rPr>
      </w:pPr>
      <w:r w:rsidRPr="001B00F7">
        <w:rPr>
          <w:rFonts w:ascii="Arial" w:hAnsi="Arial" w:cs="Arial"/>
        </w:rPr>
        <w:t>поселок Судиславль от 22.11.2019 г. № 40</w:t>
      </w:r>
    </w:p>
    <w:p w:rsidR="001B00F7" w:rsidRPr="001B00F7" w:rsidRDefault="001B00F7" w:rsidP="001B00F7">
      <w:pPr>
        <w:spacing w:after="0"/>
        <w:jc w:val="right"/>
        <w:rPr>
          <w:rFonts w:ascii="Arial" w:hAnsi="Arial" w:cs="Arial"/>
        </w:rPr>
      </w:pPr>
      <w:r w:rsidRPr="001B00F7">
        <w:rPr>
          <w:rFonts w:ascii="Arial" w:hAnsi="Arial" w:cs="Arial"/>
        </w:rPr>
        <w:t>Приложение 4</w:t>
      </w:r>
    </w:p>
    <w:p w:rsidR="001B00F7" w:rsidRPr="001B00F7" w:rsidRDefault="001B00F7" w:rsidP="001B00F7">
      <w:pPr>
        <w:spacing w:after="0" w:line="200" w:lineRule="atLeast"/>
        <w:jc w:val="right"/>
        <w:rPr>
          <w:rFonts w:ascii="Arial" w:hAnsi="Arial" w:cs="Arial"/>
        </w:rPr>
      </w:pPr>
    </w:p>
    <w:p w:rsidR="001B00F7" w:rsidRPr="001B00F7" w:rsidRDefault="001B00F7" w:rsidP="001B00F7">
      <w:pPr>
        <w:spacing w:after="0"/>
        <w:jc w:val="right"/>
        <w:rPr>
          <w:rFonts w:ascii="Arial" w:hAnsi="Arial" w:cs="Arial"/>
          <w:bCs/>
        </w:rPr>
      </w:pPr>
    </w:p>
    <w:p w:rsidR="001B00F7" w:rsidRPr="001B00F7" w:rsidRDefault="001B00F7" w:rsidP="001B00F7">
      <w:pPr>
        <w:spacing w:after="0"/>
        <w:jc w:val="right"/>
        <w:rPr>
          <w:rFonts w:ascii="Arial" w:hAnsi="Arial" w:cs="Arial"/>
          <w:bCs/>
        </w:rPr>
      </w:pPr>
    </w:p>
    <w:p w:rsidR="001B00F7" w:rsidRPr="001B00F7" w:rsidRDefault="001B00F7" w:rsidP="001B00F7">
      <w:pPr>
        <w:spacing w:after="0"/>
        <w:ind w:firstLine="720"/>
        <w:jc w:val="center"/>
        <w:rPr>
          <w:rFonts w:ascii="Arial" w:hAnsi="Arial" w:cs="Arial"/>
          <w:bCs/>
        </w:rPr>
      </w:pPr>
      <w:r w:rsidRPr="001B00F7">
        <w:rPr>
          <w:rFonts w:ascii="Arial" w:hAnsi="Arial" w:cs="Arial"/>
          <w:bCs/>
        </w:rPr>
        <w:t xml:space="preserve">Расходы бюджета городского поселения поселок Судиславль на 2019 год. </w:t>
      </w:r>
    </w:p>
    <w:tbl>
      <w:tblPr>
        <w:tblW w:w="9923" w:type="dxa"/>
        <w:tblInd w:w="250" w:type="dxa"/>
        <w:tblLayout w:type="fixed"/>
        <w:tblLook w:val="0000" w:firstRow="0" w:lastRow="0" w:firstColumn="0" w:lastColumn="0" w:noHBand="0" w:noVBand="0"/>
      </w:tblPr>
      <w:tblGrid>
        <w:gridCol w:w="1097"/>
        <w:gridCol w:w="7011"/>
        <w:gridCol w:w="1815"/>
      </w:tblGrid>
      <w:tr w:rsidR="001B00F7" w:rsidRPr="001B00F7" w:rsidTr="001C75EE">
        <w:trPr>
          <w:trHeight w:val="841"/>
        </w:trPr>
        <w:tc>
          <w:tcPr>
            <w:tcW w:w="109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Раздел</w:t>
            </w:r>
          </w:p>
        </w:tc>
        <w:tc>
          <w:tcPr>
            <w:tcW w:w="701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815"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Сумма</w:t>
            </w:r>
          </w:p>
          <w:p w:rsidR="001B00F7" w:rsidRPr="001B00F7" w:rsidRDefault="001B00F7" w:rsidP="001B00F7">
            <w:pPr>
              <w:spacing w:after="0"/>
              <w:jc w:val="center"/>
              <w:rPr>
                <w:rFonts w:ascii="Arial" w:hAnsi="Arial" w:cs="Arial"/>
                <w:bCs/>
              </w:rPr>
            </w:pPr>
            <w:r w:rsidRPr="001B00F7">
              <w:rPr>
                <w:rFonts w:ascii="Arial" w:hAnsi="Arial" w:cs="Arial"/>
                <w:bCs/>
              </w:rPr>
              <w:t>2019</w:t>
            </w:r>
          </w:p>
          <w:p w:rsidR="001B00F7" w:rsidRPr="001B00F7" w:rsidRDefault="001B00F7" w:rsidP="001B00F7">
            <w:pPr>
              <w:spacing w:after="0"/>
              <w:jc w:val="center"/>
              <w:rPr>
                <w:rFonts w:ascii="Arial" w:hAnsi="Arial" w:cs="Arial"/>
                <w:bCs/>
              </w:rPr>
            </w:pPr>
            <w:r w:rsidRPr="001B00F7">
              <w:rPr>
                <w:rFonts w:ascii="Arial" w:hAnsi="Arial" w:cs="Arial"/>
                <w:bCs/>
              </w:rPr>
              <w:t>тыс. руб.</w:t>
            </w:r>
          </w:p>
        </w:tc>
      </w:tr>
      <w:tr w:rsidR="001B00F7" w:rsidRPr="001B00F7" w:rsidTr="001C75EE">
        <w:trPr>
          <w:trHeight w:val="275"/>
        </w:trPr>
        <w:tc>
          <w:tcPr>
            <w:tcW w:w="109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0100</w:t>
            </w:r>
          </w:p>
        </w:tc>
        <w:tc>
          <w:tcPr>
            <w:tcW w:w="701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Общегосударственные вопросы</w:t>
            </w:r>
          </w:p>
        </w:tc>
        <w:tc>
          <w:tcPr>
            <w:tcW w:w="1815"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right"/>
              <w:rPr>
                <w:rFonts w:ascii="Arial" w:hAnsi="Arial" w:cs="Arial"/>
                <w:bCs/>
              </w:rPr>
            </w:pPr>
            <w:r w:rsidRPr="001B00F7">
              <w:rPr>
                <w:rFonts w:ascii="Arial" w:hAnsi="Arial" w:cs="Arial"/>
                <w:bCs/>
              </w:rPr>
              <w:t>6289,0</w:t>
            </w:r>
          </w:p>
        </w:tc>
      </w:tr>
      <w:tr w:rsidR="001B00F7" w:rsidRPr="001B00F7" w:rsidTr="001C75EE">
        <w:trPr>
          <w:trHeight w:val="275"/>
        </w:trPr>
        <w:tc>
          <w:tcPr>
            <w:tcW w:w="109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0300</w:t>
            </w:r>
          </w:p>
        </w:tc>
        <w:tc>
          <w:tcPr>
            <w:tcW w:w="701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Национальная безопасность и правоохранительная деятельность</w:t>
            </w:r>
          </w:p>
        </w:tc>
        <w:tc>
          <w:tcPr>
            <w:tcW w:w="1815"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right"/>
              <w:rPr>
                <w:rFonts w:ascii="Arial" w:hAnsi="Arial" w:cs="Arial"/>
                <w:bCs/>
              </w:rPr>
            </w:pPr>
            <w:r w:rsidRPr="001B00F7">
              <w:rPr>
                <w:rFonts w:ascii="Arial" w:hAnsi="Arial" w:cs="Arial"/>
                <w:bCs/>
              </w:rPr>
              <w:t>674,0</w:t>
            </w:r>
          </w:p>
        </w:tc>
      </w:tr>
      <w:tr w:rsidR="001B00F7" w:rsidRPr="001B00F7" w:rsidTr="001C75EE">
        <w:trPr>
          <w:trHeight w:val="275"/>
        </w:trPr>
        <w:tc>
          <w:tcPr>
            <w:tcW w:w="109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0400</w:t>
            </w:r>
          </w:p>
        </w:tc>
        <w:tc>
          <w:tcPr>
            <w:tcW w:w="701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Национальная экономика</w:t>
            </w:r>
          </w:p>
        </w:tc>
        <w:tc>
          <w:tcPr>
            <w:tcW w:w="1815"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right"/>
              <w:rPr>
                <w:rFonts w:ascii="Arial" w:hAnsi="Arial" w:cs="Arial"/>
                <w:bCs/>
              </w:rPr>
            </w:pPr>
            <w:r w:rsidRPr="001B00F7">
              <w:rPr>
                <w:rFonts w:ascii="Arial" w:hAnsi="Arial" w:cs="Arial"/>
                <w:bCs/>
              </w:rPr>
              <w:t>24140,165</w:t>
            </w:r>
          </w:p>
        </w:tc>
      </w:tr>
      <w:tr w:rsidR="001B00F7" w:rsidRPr="001B00F7" w:rsidTr="001C75EE">
        <w:trPr>
          <w:trHeight w:val="275"/>
        </w:trPr>
        <w:tc>
          <w:tcPr>
            <w:tcW w:w="109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0500</w:t>
            </w:r>
          </w:p>
        </w:tc>
        <w:tc>
          <w:tcPr>
            <w:tcW w:w="701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Жилищно-коммунальное хозяйство</w:t>
            </w:r>
          </w:p>
        </w:tc>
        <w:tc>
          <w:tcPr>
            <w:tcW w:w="1815"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right"/>
              <w:rPr>
                <w:rFonts w:ascii="Arial" w:hAnsi="Arial" w:cs="Arial"/>
                <w:bCs/>
              </w:rPr>
            </w:pPr>
            <w:r w:rsidRPr="001B00F7">
              <w:rPr>
                <w:rFonts w:ascii="Arial" w:hAnsi="Arial" w:cs="Arial"/>
                <w:bCs/>
              </w:rPr>
              <w:t>14220,704</w:t>
            </w:r>
          </w:p>
        </w:tc>
      </w:tr>
      <w:tr w:rsidR="001B00F7" w:rsidRPr="001B00F7" w:rsidTr="001C75EE">
        <w:trPr>
          <w:trHeight w:val="275"/>
        </w:trPr>
        <w:tc>
          <w:tcPr>
            <w:tcW w:w="109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0800</w:t>
            </w:r>
          </w:p>
        </w:tc>
        <w:tc>
          <w:tcPr>
            <w:tcW w:w="701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Культура, кинематография</w:t>
            </w:r>
          </w:p>
        </w:tc>
        <w:tc>
          <w:tcPr>
            <w:tcW w:w="1815"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right"/>
              <w:rPr>
                <w:rFonts w:ascii="Arial" w:hAnsi="Arial" w:cs="Arial"/>
                <w:bCs/>
              </w:rPr>
            </w:pPr>
            <w:r w:rsidRPr="001B00F7">
              <w:rPr>
                <w:rFonts w:ascii="Arial" w:hAnsi="Arial" w:cs="Arial"/>
                <w:bCs/>
              </w:rPr>
              <w:t>456,0</w:t>
            </w:r>
          </w:p>
        </w:tc>
      </w:tr>
      <w:tr w:rsidR="001B00F7" w:rsidRPr="001B00F7" w:rsidTr="001C75EE">
        <w:trPr>
          <w:trHeight w:val="275"/>
        </w:trPr>
        <w:tc>
          <w:tcPr>
            <w:tcW w:w="109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1000</w:t>
            </w:r>
          </w:p>
        </w:tc>
        <w:tc>
          <w:tcPr>
            <w:tcW w:w="701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Социальная политика</w:t>
            </w:r>
          </w:p>
        </w:tc>
        <w:tc>
          <w:tcPr>
            <w:tcW w:w="1815"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right"/>
              <w:rPr>
                <w:rFonts w:ascii="Arial" w:hAnsi="Arial" w:cs="Arial"/>
                <w:bCs/>
              </w:rPr>
            </w:pPr>
            <w:r w:rsidRPr="001B00F7">
              <w:rPr>
                <w:rFonts w:ascii="Arial" w:hAnsi="Arial" w:cs="Arial"/>
                <w:bCs/>
              </w:rPr>
              <w:t>380,05</w:t>
            </w:r>
          </w:p>
        </w:tc>
      </w:tr>
      <w:tr w:rsidR="001B00F7" w:rsidRPr="001B00F7" w:rsidTr="001C75EE">
        <w:trPr>
          <w:trHeight w:val="275"/>
        </w:trPr>
        <w:tc>
          <w:tcPr>
            <w:tcW w:w="109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1100</w:t>
            </w:r>
          </w:p>
        </w:tc>
        <w:tc>
          <w:tcPr>
            <w:tcW w:w="701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Физическая культура</w:t>
            </w:r>
          </w:p>
        </w:tc>
        <w:tc>
          <w:tcPr>
            <w:tcW w:w="1815"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right"/>
              <w:rPr>
                <w:rFonts w:ascii="Arial" w:hAnsi="Arial" w:cs="Arial"/>
                <w:bCs/>
              </w:rPr>
            </w:pPr>
            <w:r w:rsidRPr="001B00F7">
              <w:rPr>
                <w:rFonts w:ascii="Arial" w:hAnsi="Arial" w:cs="Arial"/>
                <w:bCs/>
              </w:rPr>
              <w:t>350,0</w:t>
            </w:r>
          </w:p>
        </w:tc>
      </w:tr>
      <w:tr w:rsidR="001B00F7" w:rsidRPr="001B00F7" w:rsidTr="001C75EE">
        <w:trPr>
          <w:trHeight w:val="275"/>
        </w:trPr>
        <w:tc>
          <w:tcPr>
            <w:tcW w:w="109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1301</w:t>
            </w:r>
          </w:p>
        </w:tc>
        <w:tc>
          <w:tcPr>
            <w:tcW w:w="701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Обслуживание муниципального долга</w:t>
            </w:r>
          </w:p>
        </w:tc>
        <w:tc>
          <w:tcPr>
            <w:tcW w:w="1815"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right"/>
              <w:rPr>
                <w:rFonts w:ascii="Arial" w:hAnsi="Arial" w:cs="Arial"/>
                <w:bCs/>
              </w:rPr>
            </w:pPr>
            <w:r w:rsidRPr="001B00F7">
              <w:rPr>
                <w:rFonts w:ascii="Arial" w:hAnsi="Arial" w:cs="Arial"/>
                <w:bCs/>
              </w:rPr>
              <w:t>159,15</w:t>
            </w:r>
          </w:p>
        </w:tc>
      </w:tr>
      <w:tr w:rsidR="001B00F7" w:rsidRPr="001B00F7" w:rsidTr="001C75EE">
        <w:trPr>
          <w:trHeight w:val="290"/>
        </w:trPr>
        <w:tc>
          <w:tcPr>
            <w:tcW w:w="109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701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Всего расходов</w:t>
            </w:r>
          </w:p>
        </w:tc>
        <w:tc>
          <w:tcPr>
            <w:tcW w:w="1815"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right"/>
              <w:rPr>
                <w:rFonts w:ascii="Arial" w:hAnsi="Arial" w:cs="Arial"/>
                <w:bCs/>
              </w:rPr>
            </w:pPr>
            <w:r w:rsidRPr="001B00F7">
              <w:rPr>
                <w:rFonts w:ascii="Arial" w:hAnsi="Arial" w:cs="Arial"/>
                <w:bCs/>
              </w:rPr>
              <w:t>46669,069</w:t>
            </w:r>
          </w:p>
        </w:tc>
      </w:tr>
    </w:tbl>
    <w:p w:rsidR="001B00F7" w:rsidRPr="001B00F7" w:rsidRDefault="001B00F7" w:rsidP="001B00F7">
      <w:pPr>
        <w:spacing w:after="0"/>
        <w:jc w:val="right"/>
        <w:rPr>
          <w:rFonts w:ascii="Arial" w:hAnsi="Arial" w:cs="Arial"/>
          <w:bCs/>
        </w:rPr>
      </w:pPr>
      <w:r w:rsidRPr="001B00F7">
        <w:rPr>
          <w:rFonts w:ascii="Arial" w:hAnsi="Arial" w:cs="Arial"/>
          <w:bCs/>
        </w:rPr>
        <w:t xml:space="preserve"> </w:t>
      </w:r>
    </w:p>
    <w:p w:rsidR="001B00F7" w:rsidRPr="001B00F7" w:rsidRDefault="001B00F7" w:rsidP="001B00F7">
      <w:pPr>
        <w:spacing w:after="0"/>
        <w:jc w:val="center"/>
        <w:rPr>
          <w:rFonts w:ascii="Arial" w:hAnsi="Arial" w:cs="Arial"/>
          <w:bCs/>
        </w:rPr>
      </w:pPr>
      <w:r w:rsidRPr="001B00F7">
        <w:rPr>
          <w:rFonts w:ascii="Arial" w:hAnsi="Arial" w:cs="Arial"/>
          <w:bCs/>
        </w:rPr>
        <w:t>Распределение расходов бюджета городского поселения поселок Судиславль на 2019 год по разделам, подразделам, целевым статьям, группам (группам и подгруппам), видом расходов</w:t>
      </w:r>
    </w:p>
    <w:tbl>
      <w:tblPr>
        <w:tblW w:w="9923" w:type="dxa"/>
        <w:tblInd w:w="147" w:type="dxa"/>
        <w:tblLayout w:type="fixed"/>
        <w:tblCellMar>
          <w:left w:w="0" w:type="dxa"/>
          <w:right w:w="0" w:type="dxa"/>
        </w:tblCellMar>
        <w:tblLook w:val="0000" w:firstRow="0" w:lastRow="0" w:firstColumn="0" w:lastColumn="0" w:noHBand="0" w:noVBand="0"/>
      </w:tblPr>
      <w:tblGrid>
        <w:gridCol w:w="851"/>
        <w:gridCol w:w="1417"/>
        <w:gridCol w:w="1418"/>
        <w:gridCol w:w="4819"/>
        <w:gridCol w:w="1418"/>
      </w:tblGrid>
      <w:tr w:rsidR="001B00F7" w:rsidRPr="001B00F7" w:rsidTr="001C75EE">
        <w:trPr>
          <w:trHeight w:val="696"/>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rPr>
                <w:rFonts w:ascii="Arial" w:hAnsi="Arial" w:cs="Arial"/>
                <w:bCs/>
              </w:rPr>
            </w:pPr>
            <w:r w:rsidRPr="001B00F7">
              <w:rPr>
                <w:rFonts w:ascii="Arial" w:hAnsi="Arial" w:cs="Arial"/>
                <w:bCs/>
              </w:rPr>
              <w:t>Раздел, под-раздел</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pStyle w:val="2"/>
              <w:tabs>
                <w:tab w:val="left" w:pos="73"/>
                <w:tab w:val="left" w:pos="356"/>
              </w:tabs>
              <w:snapToGrid w:val="0"/>
              <w:spacing w:before="0" w:after="0"/>
              <w:jc w:val="center"/>
              <w:rPr>
                <w:b w:val="0"/>
                <w:i w:val="0"/>
                <w:sz w:val="22"/>
                <w:szCs w:val="22"/>
              </w:rPr>
            </w:pPr>
            <w:r w:rsidRPr="001B00F7">
              <w:rPr>
                <w:b w:val="0"/>
                <w:i w:val="0"/>
                <w:sz w:val="22"/>
                <w:szCs w:val="22"/>
              </w:rPr>
              <w:t>Целевая статья</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 xml:space="preserve">Группа, подгруппа, виды </w:t>
            </w:r>
          </w:p>
          <w:p w:rsidR="001B00F7" w:rsidRPr="001B00F7" w:rsidRDefault="001B00F7" w:rsidP="001B00F7">
            <w:pPr>
              <w:snapToGrid w:val="0"/>
              <w:spacing w:after="0"/>
              <w:jc w:val="center"/>
              <w:rPr>
                <w:rFonts w:ascii="Arial" w:hAnsi="Arial" w:cs="Arial"/>
                <w:bCs/>
              </w:rPr>
            </w:pPr>
            <w:r w:rsidRPr="001B00F7">
              <w:rPr>
                <w:rFonts w:ascii="Arial" w:hAnsi="Arial" w:cs="Arial"/>
                <w:bCs/>
              </w:rPr>
              <w:t>расходов</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center"/>
              <w:rPr>
                <w:rFonts w:ascii="Arial" w:hAnsi="Arial" w:cs="Arial"/>
                <w:bCs/>
                <w:iCs/>
                <w:kern w:val="1"/>
              </w:rPr>
            </w:pP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Сумма тыс.руб.</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0100</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Общегосударственные вопросы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6289,0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0103</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481,5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6000000000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Законодательный (представительный) орган государственной власти субъекта РФ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481,5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6600000110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Расходы на выплаты по оплате труда работников государственных и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480,0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480,0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120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480,0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6600000190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Расходы на обеспечение функций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850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w:t>
            </w:r>
          </w:p>
        </w:tc>
      </w:tr>
      <w:tr w:rsidR="001B00F7" w:rsidRPr="001B00F7" w:rsidTr="001C75EE">
        <w:trPr>
          <w:trHeight w:val="319"/>
        </w:trPr>
        <w:tc>
          <w:tcPr>
            <w:tcW w:w="851"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0102</w:t>
            </w:r>
          </w:p>
        </w:tc>
        <w:tc>
          <w:tcPr>
            <w:tcW w:w="1417"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Функционирование Правительства РФ, высших исполнительной органов власти и местных администраций</w:t>
            </w:r>
          </w:p>
        </w:tc>
        <w:tc>
          <w:tcPr>
            <w:tcW w:w="1418" w:type="dxa"/>
            <w:tcBorders>
              <w:top w:val="single" w:sz="4" w:space="0" w:color="auto"/>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800,2</w:t>
            </w:r>
          </w:p>
        </w:tc>
      </w:tr>
      <w:tr w:rsidR="001B00F7" w:rsidRPr="001B00F7" w:rsidTr="001C75EE">
        <w:trPr>
          <w:trHeight w:val="319"/>
        </w:trPr>
        <w:tc>
          <w:tcPr>
            <w:tcW w:w="851"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rPr>
              <w:t>6600000000</w:t>
            </w:r>
          </w:p>
        </w:tc>
        <w:tc>
          <w:tcPr>
            <w:tcW w:w="1418"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Центральный аппарат исполнительных органов государственной власти Костромской области</w:t>
            </w:r>
          </w:p>
        </w:tc>
        <w:tc>
          <w:tcPr>
            <w:tcW w:w="1418" w:type="dxa"/>
            <w:tcBorders>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800,2</w:t>
            </w:r>
          </w:p>
        </w:tc>
      </w:tr>
      <w:tr w:rsidR="001B00F7" w:rsidRPr="001B00F7" w:rsidTr="001C75EE">
        <w:trPr>
          <w:trHeight w:val="319"/>
        </w:trPr>
        <w:tc>
          <w:tcPr>
            <w:tcW w:w="851"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6600000110</w:t>
            </w:r>
          </w:p>
        </w:tc>
        <w:tc>
          <w:tcPr>
            <w:tcW w:w="1418"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Расходы на выплаты по оплате труда работников муниципальных органов</w:t>
            </w:r>
          </w:p>
        </w:tc>
        <w:tc>
          <w:tcPr>
            <w:tcW w:w="1418" w:type="dxa"/>
            <w:tcBorders>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800,2</w:t>
            </w:r>
          </w:p>
        </w:tc>
      </w:tr>
      <w:tr w:rsidR="001B00F7" w:rsidRPr="001B00F7" w:rsidTr="001C75EE">
        <w:trPr>
          <w:trHeight w:val="319"/>
        </w:trPr>
        <w:tc>
          <w:tcPr>
            <w:tcW w:w="851"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w:t>
            </w:r>
          </w:p>
        </w:tc>
        <w:tc>
          <w:tcPr>
            <w:tcW w:w="4819"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800,2</w:t>
            </w:r>
          </w:p>
        </w:tc>
      </w:tr>
      <w:tr w:rsidR="001B00F7" w:rsidRPr="001B00F7" w:rsidTr="001C75EE">
        <w:trPr>
          <w:trHeight w:val="319"/>
        </w:trPr>
        <w:tc>
          <w:tcPr>
            <w:tcW w:w="851"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8"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120</w:t>
            </w:r>
          </w:p>
        </w:tc>
        <w:tc>
          <w:tcPr>
            <w:tcW w:w="4819"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rPr>
              <w:t>Расходы на выплаты персоналу   государственных (муниципальных) органов</w:t>
            </w:r>
          </w:p>
        </w:tc>
        <w:tc>
          <w:tcPr>
            <w:tcW w:w="1418" w:type="dxa"/>
            <w:tcBorders>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0104</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Функционирование Правительства РФ, высших исполнительной органов государственной власти субъектов РФ, местных администраций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2392,2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6600000000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Центральный аппарат исполнительных органов государственной власти Костромской области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2392,2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6600000110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выплаты по оплате труда работников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2119,4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2119,4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120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rPr>
              <w:t>Расходы на выплаты персоналу   государственных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2119,4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6600000190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Расходы на обеспечение функций муниципальных органов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211,9</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201,9</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201,9</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850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6600072090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Расходы за счет субвенций на осуществление полномочий по составлению протоколов об административных правонарушениях</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11,4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11,4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6600090050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Иные межбюджетные трансферты </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0106</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color w:val="000000"/>
              </w:rPr>
            </w:pPr>
            <w:r w:rsidRPr="001B00F7">
              <w:rPr>
                <w:rFonts w:ascii="Arial" w:hAnsi="Arial" w:cs="Arial"/>
                <w:bCs/>
                <w:color w:val="000000"/>
              </w:rPr>
              <w:t>49,2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1B00F7">
                <w:rPr>
                  <w:rFonts w:ascii="Arial" w:hAnsi="Arial" w:cs="Arial"/>
                  <w:bCs/>
                </w:rPr>
                <w:t>2020 г</w:t>
              </w:r>
            </w:smartTag>
            <w:r w:rsidRPr="001B00F7">
              <w:rPr>
                <w:rFonts w:ascii="Arial" w:hAnsi="Arial" w:cs="Arial"/>
                <w:bCs/>
              </w:rPr>
              <w:t>."</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color w:val="000000"/>
              </w:rPr>
            </w:pPr>
            <w:r w:rsidRPr="001B00F7">
              <w:rPr>
                <w:rFonts w:ascii="Arial" w:hAnsi="Arial" w:cs="Arial"/>
                <w:bCs/>
                <w:color w:val="000000"/>
              </w:rPr>
              <w:t>49,2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1000090040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1B00F7">
                <w:rPr>
                  <w:rFonts w:ascii="Arial" w:hAnsi="Arial" w:cs="Arial"/>
                  <w:bCs/>
                </w:rPr>
                <w:t>2020 г</w:t>
              </w:r>
            </w:smartTag>
            <w:r w:rsidRPr="001B00F7">
              <w:rPr>
                <w:rFonts w:ascii="Arial" w:hAnsi="Arial" w:cs="Arial"/>
                <w:bCs/>
              </w:rPr>
              <w:t>."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Иные межбюджетные трансферты </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0111</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Резервные фонды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195,2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Условно утвержденные расходы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195,2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9990099990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муниципальных органов не отнесенные к другим направлениям расходов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195,2</w:t>
            </w:r>
          </w:p>
        </w:tc>
      </w:tr>
      <w:tr w:rsidR="001B00F7" w:rsidRPr="001B00F7" w:rsidTr="001C75EE">
        <w:trPr>
          <w:trHeight w:val="35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195,2</w:t>
            </w:r>
          </w:p>
        </w:tc>
      </w:tr>
      <w:tr w:rsidR="001B00F7" w:rsidRPr="001B00F7" w:rsidTr="001C75EE">
        <w:trPr>
          <w:trHeight w:val="35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870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Резервные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195,2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0113</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Другие общегосударственные вопросы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2370,7</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Условно утвержденные расходы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2370,7</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9990020140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Прочие выплаты по обязательствам поселений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1986,3</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1970,0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1970,0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Расчеты с редакцией газеты «Сельская жизнь» </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Приобретение сувенирной и подарочной продукции</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Приобретение автомашин</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1232,0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Отопление здания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700,0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16,3</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850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16,3</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9990020160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Содержание и обслуживание казны муниципального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380,4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353,2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353,2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27,2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850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Уплата налогов, сборов и платежей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27,2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9990099990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tabs>
                <w:tab w:val="left" w:pos="5580"/>
              </w:tabs>
              <w:snapToGrid w:val="0"/>
              <w:spacing w:after="0"/>
              <w:jc w:val="both"/>
              <w:rPr>
                <w:rFonts w:ascii="Arial" w:hAnsi="Arial" w:cs="Arial"/>
                <w:bCs/>
              </w:rPr>
            </w:pPr>
            <w:r w:rsidRPr="001B00F7">
              <w:rPr>
                <w:rFonts w:ascii="Arial" w:hAnsi="Arial" w:cs="Arial"/>
                <w:bCs/>
              </w:rPr>
              <w:t>Расходы муниципальных органов не отнесенные к другим направлениям расходов</w:t>
            </w:r>
            <w:r w:rsidRPr="001B00F7">
              <w:rPr>
                <w:rFonts w:ascii="Arial" w:hAnsi="Arial" w:cs="Arial"/>
                <w:bCs/>
              </w:rPr>
              <w:tab/>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tabs>
                <w:tab w:val="left" w:pos="5580"/>
              </w:tabs>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tabs>
                <w:tab w:val="left" w:pos="5580"/>
              </w:tabs>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0300</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Национальная безопасность и правоохранительная деятельность</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674,0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0309</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color w:val="000000"/>
              </w:rPr>
            </w:pPr>
            <w:r w:rsidRPr="001B00F7">
              <w:rPr>
                <w:rFonts w:ascii="Arial" w:hAnsi="Arial" w:cs="Arial"/>
                <w:color w:val="000000"/>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674,0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color w:val="000000"/>
                <w:shd w:val="clear" w:color="auto" w:fill="FFFFFF"/>
              </w:rPr>
            </w:pPr>
            <w:r w:rsidRPr="001B00F7">
              <w:rPr>
                <w:rFonts w:ascii="Arial" w:hAnsi="Arial" w:cs="Arial"/>
                <w:bCs/>
              </w:rPr>
              <w:t>Условно утвержденные расходы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674,0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9990090060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674,0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544,0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544,0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999009999М</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Мероприятия в области предупреждения и ликвидации аварийных ситуаций на объектах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0400</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Национальная экономика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24140,165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0409</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Дорожное хозяйство (дорожные фонды)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24026,165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1500000000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Муниципальная программа "Развитие автомобильных дорог местного значения в Судиславском муниципальном районе Костромской области на 2019 год"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5732,419</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15000S1190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Реализация муниципальной программы "Развитие автомобильных дорог местного значения в Судиславском муниципальном районе Костромской области на 2019г.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 xml:space="preserve">2224,962 </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2224,962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15000</w:t>
            </w:r>
            <w:r w:rsidRPr="001B00F7">
              <w:rPr>
                <w:rFonts w:ascii="Arial" w:hAnsi="Arial" w:cs="Arial"/>
                <w:bCs/>
                <w:iCs/>
                <w:kern w:val="1"/>
                <w:lang w:val="en-US"/>
              </w:rPr>
              <w:t>S</w:t>
            </w:r>
            <w:r w:rsidRPr="001B00F7">
              <w:rPr>
                <w:rFonts w:ascii="Arial" w:hAnsi="Arial" w:cs="Arial"/>
                <w:bCs/>
                <w:iCs/>
                <w:kern w:val="1"/>
              </w:rPr>
              <w:t>1300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rPr>
                <w:rFonts w:ascii="Arial" w:hAnsi="Arial" w:cs="Arial"/>
                <w:bCs/>
              </w:rPr>
            </w:pPr>
            <w:r w:rsidRPr="001B00F7">
              <w:rPr>
                <w:rFonts w:ascii="Arial" w:hAnsi="Arial" w:cs="Arial"/>
                <w:bCs/>
              </w:rPr>
              <w:t>Реализация муниципальной программы на капитальный ремонт, ремонт и содержание автомобильных дорог общего пользования за счет</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3507,457</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3507,457</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3150000000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Дорожное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2963,746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3150020000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Поддержка дорожного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2963,746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3150020020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Содержание автомобильных дорог общего пользования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2963,746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2963,746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2963,746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1700000000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15330,0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1700020400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lang w:val="en-US"/>
              </w:rPr>
            </w:pPr>
            <w:r w:rsidRPr="001B00F7">
              <w:rPr>
                <w:rFonts w:ascii="Arial" w:hAnsi="Arial" w:cs="Arial"/>
                <w:bCs/>
                <w:iCs/>
                <w:kern w:val="1"/>
              </w:rPr>
              <w:t>170</w:t>
            </w:r>
            <w:r w:rsidRPr="001B00F7">
              <w:rPr>
                <w:rFonts w:ascii="Arial" w:hAnsi="Arial" w:cs="Arial"/>
                <w:bCs/>
                <w:iCs/>
                <w:kern w:val="1"/>
                <w:lang w:val="en-US"/>
              </w:rPr>
              <w:t>R</w:t>
            </w:r>
            <w:r w:rsidRPr="001B00F7">
              <w:rPr>
                <w:rFonts w:ascii="Arial" w:hAnsi="Arial" w:cs="Arial"/>
                <w:bCs/>
                <w:iCs/>
                <w:kern w:val="1"/>
              </w:rPr>
              <w:t>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Федеральный проект "Дорожная сеть"</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15000,0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170</w:t>
            </w:r>
            <w:r w:rsidRPr="001B00F7">
              <w:rPr>
                <w:rFonts w:ascii="Arial" w:hAnsi="Arial" w:cs="Arial"/>
                <w:bCs/>
                <w:iCs/>
                <w:kern w:val="1"/>
                <w:lang w:val="en-US"/>
              </w:rPr>
              <w:t>R</w:t>
            </w:r>
            <w:r w:rsidRPr="001B00F7">
              <w:rPr>
                <w:rFonts w:ascii="Arial" w:hAnsi="Arial" w:cs="Arial"/>
                <w:bCs/>
                <w:iCs/>
                <w:kern w:val="1"/>
              </w:rPr>
              <w:t>153900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15000,0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lang w:val="en-US"/>
              </w:rPr>
            </w:pPr>
            <w:r w:rsidRPr="001B00F7">
              <w:rPr>
                <w:rFonts w:ascii="Arial" w:hAnsi="Arial" w:cs="Arial"/>
                <w:bCs/>
                <w:iCs/>
                <w:kern w:val="1"/>
                <w:lang w:val="en-US"/>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lang w:val="en-US"/>
              </w:rPr>
            </w:pPr>
            <w:r w:rsidRPr="001B00F7">
              <w:rPr>
                <w:rFonts w:ascii="Arial" w:hAnsi="Arial" w:cs="Arial"/>
                <w:bCs/>
                <w:iCs/>
                <w:kern w:val="1"/>
                <w:lang w:val="en-US"/>
              </w:rPr>
              <w:t>15000</w:t>
            </w:r>
            <w:r w:rsidRPr="001B00F7">
              <w:rPr>
                <w:rFonts w:ascii="Arial" w:hAnsi="Arial" w:cs="Arial"/>
                <w:bCs/>
                <w:iCs/>
                <w:kern w:val="1"/>
              </w:rPr>
              <w:t>,</w:t>
            </w:r>
            <w:r w:rsidRPr="001B00F7">
              <w:rPr>
                <w:rFonts w:ascii="Arial" w:hAnsi="Arial" w:cs="Arial"/>
                <w:bCs/>
                <w:iCs/>
                <w:kern w:val="1"/>
                <w:lang w:val="en-US"/>
              </w:rPr>
              <w:t>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0412</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Другие вопросы в области национальной экономики</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3400000000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Реализация государственных функций в области национальной экономики</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3400020030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Мероприятия по землеустройству и землепользованию</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0500</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Жилищно-коммунальное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14220,704</w:t>
            </w:r>
          </w:p>
        </w:tc>
      </w:tr>
      <w:tr w:rsidR="001B00F7" w:rsidRPr="001B00F7" w:rsidTr="001C75EE">
        <w:trPr>
          <w:trHeight w:val="197"/>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0501</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Жилищное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527,5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3600000000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Поддержка жилищного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527,5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3600020090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Капитальный ремонт муниципального жилищного фонда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527,5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527,5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527,5</w:t>
            </w:r>
          </w:p>
        </w:tc>
      </w:tr>
      <w:tr w:rsidR="001B00F7" w:rsidRPr="001B00F7" w:rsidTr="001C75EE">
        <w:trPr>
          <w:trHeight w:val="132"/>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0502</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2 270,4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3610000000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Поддержка 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2 270,4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3610020100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Мероприятия в области 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334,6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Социальное обеспечение и 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120,0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120,0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36100</w:t>
            </w:r>
            <w:r w:rsidRPr="001B00F7">
              <w:rPr>
                <w:rFonts w:ascii="Arial" w:hAnsi="Arial" w:cs="Arial"/>
                <w:bCs/>
                <w:lang w:val="en-US"/>
              </w:rPr>
              <w:t>S</w:t>
            </w:r>
            <w:r w:rsidRPr="001B00F7">
              <w:rPr>
                <w:rFonts w:ascii="Arial" w:hAnsi="Arial" w:cs="Arial"/>
                <w:bCs/>
              </w:rPr>
              <w:t>1300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счет средств областного и местного бюджетов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921,5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r w:rsidRPr="001B00F7">
              <w:rPr>
                <w:rFonts w:ascii="Arial" w:hAnsi="Arial" w:cs="Arial"/>
                <w:bCs/>
                <w:iCs/>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921,5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r w:rsidRPr="001B00F7">
              <w:rPr>
                <w:rFonts w:ascii="Arial" w:hAnsi="Arial" w:cs="Arial"/>
                <w:bCs/>
                <w:iCs/>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921,5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3610060070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633,5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800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633,5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810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633,5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3610060100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800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810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iCs/>
                <w:kern w:val="1"/>
              </w:rPr>
              <w:t>9990099990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муниципальных органов не отнесенные к другим направлениям расходов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140,8</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r w:rsidRPr="001B00F7">
              <w:rPr>
                <w:rFonts w:ascii="Arial" w:hAnsi="Arial" w:cs="Arial"/>
                <w:bCs/>
                <w:iCs/>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140,8</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r w:rsidRPr="001B00F7">
              <w:rPr>
                <w:rFonts w:ascii="Arial" w:hAnsi="Arial" w:cs="Arial"/>
                <w:bCs/>
                <w:iCs/>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140,8</w:t>
            </w:r>
          </w:p>
        </w:tc>
      </w:tr>
      <w:tr w:rsidR="001B00F7" w:rsidRPr="001B00F7" w:rsidTr="001C75EE">
        <w:trPr>
          <w:trHeight w:val="232"/>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0503</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7816,704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0100000000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Мероприятия по реализации государственной национальной политики</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3187,354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lang w:val="en-US"/>
              </w:rPr>
            </w:pPr>
            <w:r w:rsidRPr="001B00F7">
              <w:rPr>
                <w:rFonts w:ascii="Arial" w:hAnsi="Arial" w:cs="Arial"/>
                <w:bCs/>
              </w:rPr>
              <w:t>012F200000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Федеральный проект "Формирование комфортной городской среды"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3187,354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012F255550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Реализация программ формирование современной городской среды </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3187,354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3187,354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3187,354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6000000000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Благоустройство</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4591,85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6000020110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Мероприятия в области уличного освещения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2050,0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2050,0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2050,0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6000020120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Прочие мероприятия по благоустройству городских округов и поселений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2541,85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2541,85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2541,85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w:t>
            </w:r>
            <w:r w:rsidRPr="001B00F7">
              <w:rPr>
                <w:rFonts w:ascii="Arial" w:hAnsi="Arial" w:cs="Arial"/>
                <w:bCs/>
                <w:iCs/>
                <w:kern w:val="1"/>
                <w:lang w:val="en-US"/>
              </w:rPr>
              <w:t>S</w:t>
            </w:r>
            <w:r w:rsidRPr="001B00F7">
              <w:rPr>
                <w:rFonts w:ascii="Arial" w:hAnsi="Arial" w:cs="Arial"/>
                <w:bCs/>
                <w:iCs/>
                <w:kern w:val="1"/>
              </w:rPr>
              <w:t>2250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Расхода на софинансирование мероприятий по борьбе с борщевиком Сосновского за счет областного и местного бюджетов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r w:rsidRPr="001B00F7">
              <w:rPr>
                <w:rFonts w:ascii="Arial" w:hAnsi="Arial" w:cs="Arial"/>
                <w:bCs/>
                <w:iCs/>
              </w:rPr>
              <w:t>0505</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Другие вопросы в области жилищно-коммунального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3606,1</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Условно утвержденные расходы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3606,1</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9990000590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обеспечение деятельности (оказание услуг) подведомственных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3606,1</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3099,6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110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выплату персоналу государственных (муниципальных)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3099,6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506,5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506,5</w:t>
            </w:r>
          </w:p>
        </w:tc>
      </w:tr>
      <w:tr w:rsidR="001B00F7" w:rsidRPr="001B00F7" w:rsidTr="001C75EE">
        <w:trPr>
          <w:trHeight w:val="131"/>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0800</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Культура и кинематография</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456,0</w:t>
            </w:r>
          </w:p>
        </w:tc>
      </w:tr>
      <w:tr w:rsidR="001B00F7" w:rsidRPr="001B00F7" w:rsidTr="001C75EE">
        <w:trPr>
          <w:trHeight w:val="17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0801</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Культура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456,0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4400000000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Дворцы и дома культуры, другие учреждения культуры и средства массовой информации</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4400000590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обеспечение деятельности (оказание услуг) подведомственных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9970090090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256,0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256,0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256,0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1000</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Социальная политика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380,05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1003</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Социальное обеспечение население </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380,05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0100000000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Мероприятия по реализации государственной национальной политики</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340,05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lang w:val="en-US"/>
              </w:rPr>
            </w:pPr>
            <w:r w:rsidRPr="001B00F7">
              <w:rPr>
                <w:rFonts w:ascii="Arial" w:hAnsi="Arial" w:cs="Arial"/>
                <w:bCs/>
                <w:iCs/>
                <w:kern w:val="1"/>
              </w:rPr>
              <w:t>01000L4970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Иные межбюджетные трансферты (муниципальная программа "Обеспечение жильем молодых семей Судиславского муниципального района" на </w:t>
            </w:r>
            <w:smartTag w:uri="urn:schemas-microsoft-com:office:smarttags" w:element="metricconverter">
              <w:smartTagPr>
                <w:attr w:name="ProductID" w:val="2019 г"/>
              </w:smartTagPr>
              <w:r w:rsidRPr="001B00F7">
                <w:rPr>
                  <w:rFonts w:ascii="Arial" w:hAnsi="Arial" w:cs="Arial"/>
                  <w:bCs/>
                </w:rPr>
                <w:t>2019 г</w:t>
              </w:r>
            </w:smartTag>
            <w:r w:rsidRPr="001B00F7">
              <w:rPr>
                <w:rFonts w:ascii="Arial" w:hAnsi="Arial" w:cs="Arial"/>
                <w:bCs/>
              </w:rPr>
              <w:t xml:space="preserve">.-2021г. в </w:t>
            </w:r>
            <w:smartTag w:uri="urn:schemas-microsoft-com:office:smarttags" w:element="metricconverter">
              <w:smartTagPr>
                <w:attr w:name="ProductID" w:val="2019 г"/>
              </w:smartTagPr>
              <w:r w:rsidRPr="001B00F7">
                <w:rPr>
                  <w:rFonts w:ascii="Arial" w:hAnsi="Arial" w:cs="Arial"/>
                  <w:bCs/>
                </w:rPr>
                <w:t>2019 г</w:t>
              </w:r>
            </w:smartTag>
            <w:r w:rsidRPr="001B00F7">
              <w:rPr>
                <w:rFonts w:ascii="Arial" w:hAnsi="Arial" w:cs="Arial"/>
                <w:bCs/>
              </w:rPr>
              <w:t>.)</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lang w:val="en-US"/>
              </w:rPr>
              <w:t>340</w:t>
            </w:r>
            <w:r w:rsidRPr="001B00F7">
              <w:rPr>
                <w:rFonts w:ascii="Arial" w:hAnsi="Arial" w:cs="Arial"/>
                <w:bCs/>
                <w:iCs/>
                <w:kern w:val="1"/>
              </w:rPr>
              <w:t>,</w:t>
            </w:r>
            <w:r w:rsidRPr="001B00F7">
              <w:rPr>
                <w:rFonts w:ascii="Arial" w:hAnsi="Arial" w:cs="Arial"/>
                <w:bCs/>
                <w:iCs/>
                <w:kern w:val="1"/>
                <w:lang w:val="en-US"/>
              </w:rPr>
              <w:t>05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500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340,05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540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340,05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5020000000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Социальная помощь, включая расходы, связанные с исполнением публичных нормативных обязательств, за счет средств поселений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5020082130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40,0</w:t>
            </w:r>
          </w:p>
        </w:tc>
      </w:tr>
      <w:tr w:rsidR="001B00F7" w:rsidRPr="001B00F7" w:rsidTr="001C75EE">
        <w:trPr>
          <w:trHeight w:val="22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Социальное обеспечение и иные выплаты населению</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40,0</w:t>
            </w:r>
          </w:p>
        </w:tc>
      </w:tr>
      <w:tr w:rsidR="001B00F7" w:rsidRPr="001B00F7" w:rsidTr="001C75EE">
        <w:trPr>
          <w:trHeight w:val="22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320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Социальные выплаты гражданам, кроме публичных нормативных социальных выплат</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40,0</w:t>
            </w:r>
          </w:p>
        </w:tc>
      </w:tr>
      <w:tr w:rsidR="001B00F7" w:rsidRPr="001B00F7" w:rsidTr="001C75EE">
        <w:trPr>
          <w:trHeight w:val="22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1100</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Физическая культура и спорт</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rPr>
              <w:t>350,0</w:t>
            </w:r>
          </w:p>
        </w:tc>
      </w:tr>
      <w:tr w:rsidR="001B00F7" w:rsidRPr="001B00F7" w:rsidTr="001C75EE">
        <w:trPr>
          <w:trHeight w:val="22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1101</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Физическая культура </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rPr>
              <w:t>350,0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4870020080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Мероприятия в физической культуры и спорта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50,0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50,0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50,0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48700</w:t>
            </w:r>
            <w:r w:rsidRPr="001B00F7">
              <w:rPr>
                <w:rFonts w:ascii="Arial" w:hAnsi="Arial" w:cs="Arial"/>
                <w:bCs/>
                <w:iCs/>
                <w:kern w:val="1"/>
                <w:lang w:val="en-US"/>
              </w:rPr>
              <w:t>S</w:t>
            </w:r>
            <w:r w:rsidRPr="001B00F7">
              <w:rPr>
                <w:rFonts w:ascii="Arial" w:hAnsi="Arial" w:cs="Arial"/>
                <w:bCs/>
                <w:iCs/>
                <w:kern w:val="1"/>
              </w:rPr>
              <w:t>1300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300,0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500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300,0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540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300,0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1300</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Обслуживание государственного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1301</w:t>
            </w: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iCs/>
                <w:kern w:val="1"/>
              </w:rPr>
              <w:t>Обслуживание государственного внутреннего и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9990000000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Условно утвержденные расходы</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9990020400</w:t>
            </w: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Обслуживание государственного внутреннего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700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iCs/>
                <w:kern w:val="1"/>
              </w:rPr>
              <w:t>Обслуживание государственного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730</w:t>
            </w: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Обслуживание муниципального долга</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7"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481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ИТОГО РАСХОДОВ</w:t>
            </w:r>
          </w:p>
        </w:tc>
        <w:tc>
          <w:tcPr>
            <w:tcW w:w="1418"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rPr>
              <w:t>46669,069</w:t>
            </w:r>
          </w:p>
        </w:tc>
      </w:tr>
    </w:tbl>
    <w:p w:rsidR="001B00F7" w:rsidRPr="001B00F7" w:rsidRDefault="001B00F7" w:rsidP="001B00F7">
      <w:pPr>
        <w:spacing w:after="0"/>
        <w:jc w:val="center"/>
        <w:rPr>
          <w:rFonts w:ascii="Arial" w:hAnsi="Arial" w:cs="Arial"/>
        </w:rPr>
      </w:pPr>
    </w:p>
    <w:p w:rsidR="001B00F7" w:rsidRPr="001B00F7" w:rsidRDefault="001B00F7" w:rsidP="001B00F7">
      <w:pPr>
        <w:spacing w:after="0"/>
        <w:jc w:val="right"/>
        <w:rPr>
          <w:rFonts w:ascii="Arial" w:hAnsi="Arial" w:cs="Arial"/>
        </w:rPr>
      </w:pPr>
      <w:r w:rsidRPr="001B00F7">
        <w:rPr>
          <w:rFonts w:ascii="Arial" w:hAnsi="Arial" w:cs="Arial"/>
        </w:rPr>
        <w:t>Приложение 3</w:t>
      </w:r>
    </w:p>
    <w:p w:rsidR="001B00F7" w:rsidRPr="001B00F7" w:rsidRDefault="001B00F7" w:rsidP="001B00F7">
      <w:pPr>
        <w:spacing w:after="0"/>
        <w:jc w:val="right"/>
        <w:rPr>
          <w:rFonts w:ascii="Arial" w:hAnsi="Arial" w:cs="Arial"/>
        </w:rPr>
      </w:pPr>
      <w:r w:rsidRPr="001B00F7">
        <w:rPr>
          <w:rFonts w:ascii="Arial" w:hAnsi="Arial" w:cs="Arial"/>
        </w:rPr>
        <w:t>к решению Совета депутатов городского поселения</w:t>
      </w:r>
    </w:p>
    <w:p w:rsidR="001B00F7" w:rsidRPr="001B00F7" w:rsidRDefault="001B00F7" w:rsidP="001B00F7">
      <w:pPr>
        <w:spacing w:after="0"/>
        <w:jc w:val="right"/>
        <w:rPr>
          <w:rFonts w:ascii="Arial" w:hAnsi="Arial" w:cs="Arial"/>
        </w:rPr>
      </w:pPr>
      <w:r w:rsidRPr="001B00F7">
        <w:rPr>
          <w:rFonts w:ascii="Arial" w:hAnsi="Arial" w:cs="Arial"/>
        </w:rPr>
        <w:t>поселок Судиславль от 22.11.2019 г. № 40</w:t>
      </w:r>
    </w:p>
    <w:p w:rsidR="001B00F7" w:rsidRPr="001B00F7" w:rsidRDefault="001B00F7" w:rsidP="001B00F7">
      <w:pPr>
        <w:spacing w:after="0"/>
        <w:jc w:val="right"/>
        <w:rPr>
          <w:rFonts w:ascii="Arial" w:hAnsi="Arial" w:cs="Arial"/>
        </w:rPr>
      </w:pPr>
      <w:r w:rsidRPr="001B00F7">
        <w:rPr>
          <w:rFonts w:ascii="Arial" w:hAnsi="Arial" w:cs="Arial"/>
        </w:rPr>
        <w:t>Приложение 5</w:t>
      </w:r>
    </w:p>
    <w:p w:rsidR="001B00F7" w:rsidRPr="001B00F7" w:rsidRDefault="001B00F7" w:rsidP="001B00F7">
      <w:pPr>
        <w:spacing w:after="0"/>
        <w:jc w:val="center"/>
        <w:rPr>
          <w:rFonts w:ascii="Arial" w:hAnsi="Arial" w:cs="Arial"/>
        </w:rPr>
      </w:pPr>
    </w:p>
    <w:p w:rsidR="001B00F7" w:rsidRPr="001B00F7" w:rsidRDefault="001B00F7" w:rsidP="001B00F7">
      <w:pPr>
        <w:spacing w:after="0"/>
        <w:ind w:firstLine="720"/>
        <w:jc w:val="center"/>
        <w:rPr>
          <w:rFonts w:ascii="Arial" w:hAnsi="Arial" w:cs="Arial"/>
          <w:bCs/>
        </w:rPr>
      </w:pPr>
      <w:r w:rsidRPr="001B00F7">
        <w:rPr>
          <w:rFonts w:ascii="Arial" w:hAnsi="Arial" w:cs="Arial"/>
          <w:bCs/>
        </w:rPr>
        <w:t xml:space="preserve">Ведомственная структура расходов бюджета городского поселения поселок Судиславль на 2019 год. </w:t>
      </w:r>
    </w:p>
    <w:p w:rsidR="001B00F7" w:rsidRPr="001B00F7" w:rsidRDefault="001B00F7" w:rsidP="001B00F7">
      <w:pPr>
        <w:spacing w:after="0"/>
        <w:ind w:firstLine="720"/>
        <w:jc w:val="center"/>
        <w:rPr>
          <w:rFonts w:ascii="Arial" w:hAnsi="Arial" w:cs="Arial"/>
          <w:bCs/>
        </w:rPr>
      </w:pPr>
    </w:p>
    <w:tbl>
      <w:tblPr>
        <w:tblW w:w="9923" w:type="dxa"/>
        <w:tblInd w:w="250" w:type="dxa"/>
        <w:tblLayout w:type="fixed"/>
        <w:tblLook w:val="0000" w:firstRow="0" w:lastRow="0" w:firstColumn="0" w:lastColumn="0" w:noHBand="0" w:noVBand="0"/>
      </w:tblPr>
      <w:tblGrid>
        <w:gridCol w:w="1418"/>
        <w:gridCol w:w="6852"/>
        <w:gridCol w:w="1653"/>
      </w:tblGrid>
      <w:tr w:rsidR="001B00F7" w:rsidRPr="001B00F7" w:rsidTr="001C75EE">
        <w:trPr>
          <w:trHeight w:val="831"/>
        </w:trPr>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Ведомство</w:t>
            </w:r>
          </w:p>
        </w:tc>
        <w:tc>
          <w:tcPr>
            <w:tcW w:w="6852"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653"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Сумма</w:t>
            </w:r>
          </w:p>
          <w:p w:rsidR="001B00F7" w:rsidRPr="001B00F7" w:rsidRDefault="001B00F7" w:rsidP="001B00F7">
            <w:pPr>
              <w:spacing w:after="0"/>
              <w:jc w:val="center"/>
              <w:rPr>
                <w:rFonts w:ascii="Arial" w:hAnsi="Arial" w:cs="Arial"/>
                <w:bCs/>
              </w:rPr>
            </w:pPr>
            <w:r w:rsidRPr="001B00F7">
              <w:rPr>
                <w:rFonts w:ascii="Arial" w:hAnsi="Arial" w:cs="Arial"/>
                <w:bCs/>
              </w:rPr>
              <w:t>2019</w:t>
            </w:r>
          </w:p>
          <w:p w:rsidR="001B00F7" w:rsidRPr="001B00F7" w:rsidRDefault="001B00F7" w:rsidP="001B00F7">
            <w:pPr>
              <w:spacing w:after="0"/>
              <w:jc w:val="center"/>
              <w:rPr>
                <w:rFonts w:ascii="Arial" w:hAnsi="Arial" w:cs="Arial"/>
                <w:bCs/>
              </w:rPr>
            </w:pPr>
            <w:r w:rsidRPr="001B00F7">
              <w:rPr>
                <w:rFonts w:ascii="Arial" w:hAnsi="Arial" w:cs="Arial"/>
                <w:bCs/>
              </w:rPr>
              <w:t>тыс. руб.</w:t>
            </w:r>
          </w:p>
        </w:tc>
      </w:tr>
      <w:tr w:rsidR="001B00F7" w:rsidRPr="001B00F7" w:rsidTr="001C75EE">
        <w:trPr>
          <w:trHeight w:val="272"/>
        </w:trPr>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902</w:t>
            </w:r>
          </w:p>
        </w:tc>
        <w:tc>
          <w:tcPr>
            <w:tcW w:w="6852"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Администрация городского поселения поселок Судиславль Судиславского муниципального района Костромской области</w:t>
            </w:r>
          </w:p>
        </w:tc>
        <w:tc>
          <w:tcPr>
            <w:tcW w:w="1653"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center"/>
              <w:rPr>
                <w:rFonts w:ascii="Arial" w:hAnsi="Arial" w:cs="Arial"/>
                <w:bCs/>
              </w:rPr>
            </w:pPr>
            <w:r w:rsidRPr="001B00F7">
              <w:rPr>
                <w:rFonts w:ascii="Arial" w:hAnsi="Arial" w:cs="Arial"/>
                <w:bCs/>
              </w:rPr>
              <w:t>39554,519</w:t>
            </w:r>
          </w:p>
        </w:tc>
      </w:tr>
      <w:tr w:rsidR="001B00F7" w:rsidRPr="001B00F7" w:rsidTr="001C75EE">
        <w:trPr>
          <w:trHeight w:val="272"/>
        </w:trPr>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6852"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Муниципальное казенное учреждение городского поселения поселок Судиславль "Чистый город"</w:t>
            </w:r>
          </w:p>
        </w:tc>
        <w:tc>
          <w:tcPr>
            <w:tcW w:w="1653"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center"/>
              <w:rPr>
                <w:rFonts w:ascii="Arial" w:hAnsi="Arial" w:cs="Arial"/>
                <w:bCs/>
              </w:rPr>
            </w:pPr>
            <w:r w:rsidRPr="001B00F7">
              <w:rPr>
                <w:rFonts w:ascii="Arial" w:hAnsi="Arial" w:cs="Arial"/>
                <w:bCs/>
              </w:rPr>
              <w:t>6633,05</w:t>
            </w:r>
          </w:p>
        </w:tc>
      </w:tr>
      <w:tr w:rsidR="001B00F7" w:rsidRPr="001B00F7" w:rsidTr="001C75EE">
        <w:trPr>
          <w:trHeight w:val="272"/>
        </w:trPr>
        <w:tc>
          <w:tcPr>
            <w:tcW w:w="1418"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6852"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Совет депутатов городского поселения поселок Судиславль Судиславского муниципального района Костромской области</w:t>
            </w:r>
          </w:p>
        </w:tc>
        <w:tc>
          <w:tcPr>
            <w:tcW w:w="1653" w:type="dxa"/>
            <w:tcBorders>
              <w:top w:val="single" w:sz="4" w:space="0" w:color="000000"/>
              <w:left w:val="single" w:sz="4" w:space="0" w:color="000000"/>
              <w:bottom w:val="single" w:sz="4" w:space="0" w:color="000000"/>
              <w:right w:val="single" w:sz="4" w:space="0" w:color="000000"/>
            </w:tcBorders>
            <w:vAlign w:val="bottom"/>
          </w:tcPr>
          <w:p w:rsidR="001B00F7" w:rsidRPr="001B00F7" w:rsidRDefault="001B00F7" w:rsidP="001B00F7">
            <w:pPr>
              <w:snapToGrid w:val="0"/>
              <w:spacing w:after="0"/>
              <w:jc w:val="center"/>
              <w:rPr>
                <w:rFonts w:ascii="Arial" w:hAnsi="Arial" w:cs="Arial"/>
                <w:bCs/>
              </w:rPr>
            </w:pPr>
            <w:r w:rsidRPr="001B00F7">
              <w:rPr>
                <w:rFonts w:ascii="Arial" w:hAnsi="Arial" w:cs="Arial"/>
                <w:bCs/>
              </w:rPr>
              <w:t>481,5</w:t>
            </w:r>
          </w:p>
        </w:tc>
      </w:tr>
    </w:tbl>
    <w:p w:rsidR="001B00F7" w:rsidRPr="001B00F7" w:rsidRDefault="001B00F7" w:rsidP="001B00F7">
      <w:pPr>
        <w:spacing w:after="0"/>
        <w:jc w:val="right"/>
        <w:rPr>
          <w:rFonts w:ascii="Arial" w:hAnsi="Arial" w:cs="Arial"/>
          <w:bCs/>
        </w:rPr>
      </w:pPr>
    </w:p>
    <w:tbl>
      <w:tblPr>
        <w:tblW w:w="9923" w:type="dxa"/>
        <w:tblInd w:w="147" w:type="dxa"/>
        <w:tblLayout w:type="fixed"/>
        <w:tblCellMar>
          <w:left w:w="0" w:type="dxa"/>
          <w:right w:w="0" w:type="dxa"/>
        </w:tblCellMar>
        <w:tblLook w:val="0000" w:firstRow="0" w:lastRow="0" w:firstColumn="0" w:lastColumn="0" w:noHBand="0" w:noVBand="0"/>
      </w:tblPr>
      <w:tblGrid>
        <w:gridCol w:w="851"/>
        <w:gridCol w:w="850"/>
        <w:gridCol w:w="1559"/>
        <w:gridCol w:w="1276"/>
        <w:gridCol w:w="3686"/>
        <w:gridCol w:w="1701"/>
      </w:tblGrid>
      <w:tr w:rsidR="001B00F7" w:rsidRPr="001B00F7" w:rsidTr="001C75EE">
        <w:trPr>
          <w:trHeight w:val="696"/>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rPr>
                <w:rFonts w:ascii="Arial" w:hAnsi="Arial" w:cs="Arial"/>
                <w:bCs/>
              </w:rPr>
            </w:pPr>
            <w:r w:rsidRPr="001B00F7">
              <w:rPr>
                <w:rFonts w:ascii="Arial" w:hAnsi="Arial" w:cs="Arial"/>
                <w:bCs/>
              </w:rPr>
              <w:t>Ведомство</w:t>
            </w: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rPr>
                <w:rFonts w:ascii="Arial" w:hAnsi="Arial" w:cs="Arial"/>
                <w:bCs/>
              </w:rPr>
            </w:pPr>
            <w:r w:rsidRPr="001B00F7">
              <w:rPr>
                <w:rFonts w:ascii="Arial" w:hAnsi="Arial" w:cs="Arial"/>
                <w:bCs/>
              </w:rPr>
              <w:t>Раздел, под-раздел</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pStyle w:val="2"/>
              <w:tabs>
                <w:tab w:val="left" w:pos="73"/>
                <w:tab w:val="left" w:pos="356"/>
              </w:tabs>
              <w:snapToGrid w:val="0"/>
              <w:spacing w:before="0" w:after="0"/>
              <w:jc w:val="center"/>
              <w:rPr>
                <w:b w:val="0"/>
                <w:i w:val="0"/>
                <w:sz w:val="22"/>
                <w:szCs w:val="22"/>
              </w:rPr>
            </w:pPr>
            <w:r w:rsidRPr="001B00F7">
              <w:rPr>
                <w:b w:val="0"/>
                <w:i w:val="0"/>
                <w:sz w:val="22"/>
                <w:szCs w:val="22"/>
              </w:rPr>
              <w:t>Целевая статья</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 xml:space="preserve">Группа, подгруппа, виды </w:t>
            </w:r>
          </w:p>
          <w:p w:rsidR="001B00F7" w:rsidRPr="001B00F7" w:rsidRDefault="001B00F7" w:rsidP="001B00F7">
            <w:pPr>
              <w:snapToGrid w:val="0"/>
              <w:spacing w:after="0"/>
              <w:jc w:val="center"/>
              <w:rPr>
                <w:rFonts w:ascii="Arial" w:hAnsi="Arial" w:cs="Arial"/>
                <w:bCs/>
              </w:rPr>
            </w:pPr>
            <w:r w:rsidRPr="001B00F7">
              <w:rPr>
                <w:rFonts w:ascii="Arial" w:hAnsi="Arial" w:cs="Arial"/>
                <w:bCs/>
              </w:rPr>
              <w:t>расходов</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center"/>
              <w:rPr>
                <w:rFonts w:ascii="Arial" w:hAnsi="Arial" w:cs="Arial"/>
                <w:bCs/>
                <w:iCs/>
                <w:kern w:val="1"/>
              </w:rPr>
            </w:pP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Сумма тыс.руб.</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lastRenderedPageBreak/>
              <w:t>902</w:t>
            </w: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Совет депутатов городского поселения поселок Судиславль Судиславского муниципального района Костромской области</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481,5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0103</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481,5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6000000000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Законодательный (представительный) орган государственной власти субъекта РФ и муниципальных образований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481,5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6600000110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Расходы на выплаты по оплате труда работников государственных и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480,0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480,0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120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Расходы на выплаты персоналу   государственных (муниципальных) органов </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480,0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6600000190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Расходы на обеспечение функций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850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853</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Уплата налогов, сборов и платежей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w:t>
            </w:r>
          </w:p>
        </w:tc>
      </w:tr>
      <w:tr w:rsidR="001B00F7" w:rsidRPr="001B00F7" w:rsidTr="001C75EE">
        <w:trPr>
          <w:trHeight w:val="319"/>
        </w:trPr>
        <w:tc>
          <w:tcPr>
            <w:tcW w:w="851"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902</w:t>
            </w:r>
          </w:p>
        </w:tc>
        <w:tc>
          <w:tcPr>
            <w:tcW w:w="850"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Администрация городского поселения поселок Судиславль Судиславского муниципального района Костромской области</w:t>
            </w:r>
          </w:p>
        </w:tc>
        <w:tc>
          <w:tcPr>
            <w:tcW w:w="1701" w:type="dxa"/>
            <w:tcBorders>
              <w:top w:val="single" w:sz="4" w:space="0" w:color="auto"/>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39554,519</w:t>
            </w:r>
          </w:p>
        </w:tc>
      </w:tr>
      <w:tr w:rsidR="001B00F7" w:rsidRPr="001B00F7" w:rsidTr="001C75EE">
        <w:trPr>
          <w:trHeight w:val="319"/>
        </w:trPr>
        <w:tc>
          <w:tcPr>
            <w:tcW w:w="851"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850"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0102</w:t>
            </w:r>
          </w:p>
        </w:tc>
        <w:tc>
          <w:tcPr>
            <w:tcW w:w="1559"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auto"/>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Функционирование Правительства РФ, высших исполнительной органов власти и местных администраций</w:t>
            </w:r>
          </w:p>
        </w:tc>
        <w:tc>
          <w:tcPr>
            <w:tcW w:w="1701" w:type="dxa"/>
            <w:tcBorders>
              <w:top w:val="single" w:sz="4" w:space="0" w:color="auto"/>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800,2</w:t>
            </w:r>
          </w:p>
        </w:tc>
      </w:tr>
      <w:tr w:rsidR="001B00F7" w:rsidRPr="001B00F7" w:rsidTr="001C75EE">
        <w:trPr>
          <w:trHeight w:val="319"/>
        </w:trPr>
        <w:tc>
          <w:tcPr>
            <w:tcW w:w="851"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850"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rPr>
              <w:t>6600000000</w:t>
            </w:r>
          </w:p>
        </w:tc>
        <w:tc>
          <w:tcPr>
            <w:tcW w:w="1276"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Центральный аппарат исполнительных органов государственной власти Костромской области</w:t>
            </w:r>
          </w:p>
        </w:tc>
        <w:tc>
          <w:tcPr>
            <w:tcW w:w="1701" w:type="dxa"/>
            <w:tcBorders>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800,2</w:t>
            </w:r>
          </w:p>
        </w:tc>
      </w:tr>
      <w:tr w:rsidR="001B00F7" w:rsidRPr="001B00F7" w:rsidTr="001C75EE">
        <w:trPr>
          <w:trHeight w:val="319"/>
        </w:trPr>
        <w:tc>
          <w:tcPr>
            <w:tcW w:w="851"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850"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6600000110</w:t>
            </w:r>
          </w:p>
        </w:tc>
        <w:tc>
          <w:tcPr>
            <w:tcW w:w="1276"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Расходы на выплаты по оплате труда работников муниципальных органов</w:t>
            </w:r>
          </w:p>
        </w:tc>
        <w:tc>
          <w:tcPr>
            <w:tcW w:w="1701" w:type="dxa"/>
            <w:tcBorders>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800,2</w:t>
            </w:r>
          </w:p>
        </w:tc>
      </w:tr>
      <w:tr w:rsidR="001B00F7" w:rsidRPr="001B00F7" w:rsidTr="001C75EE">
        <w:trPr>
          <w:trHeight w:val="319"/>
        </w:trPr>
        <w:tc>
          <w:tcPr>
            <w:tcW w:w="851"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850"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w:t>
            </w:r>
          </w:p>
        </w:tc>
        <w:tc>
          <w:tcPr>
            <w:tcW w:w="3686"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1B00F7">
              <w:rPr>
                <w:rFonts w:ascii="Arial" w:hAnsi="Arial" w:cs="Arial"/>
                <w:bCs/>
              </w:rPr>
              <w:lastRenderedPageBreak/>
              <w:t>органами управления государственными внебюджетными фондами</w:t>
            </w:r>
          </w:p>
        </w:tc>
        <w:tc>
          <w:tcPr>
            <w:tcW w:w="1701" w:type="dxa"/>
            <w:tcBorders>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lastRenderedPageBreak/>
              <w:t>800,2</w:t>
            </w:r>
          </w:p>
        </w:tc>
      </w:tr>
      <w:tr w:rsidR="001B00F7" w:rsidRPr="001B00F7" w:rsidTr="001C75EE">
        <w:trPr>
          <w:trHeight w:val="319"/>
        </w:trPr>
        <w:tc>
          <w:tcPr>
            <w:tcW w:w="851"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850"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276"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120</w:t>
            </w:r>
          </w:p>
        </w:tc>
        <w:tc>
          <w:tcPr>
            <w:tcW w:w="3686" w:type="dxa"/>
            <w:tcBorders>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rPr>
              <w:t>Расходы на выплаты персоналу   государственных (муниципальных) органов</w:t>
            </w:r>
          </w:p>
        </w:tc>
        <w:tc>
          <w:tcPr>
            <w:tcW w:w="1701" w:type="dxa"/>
            <w:tcBorders>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800,2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0104</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Функционирование Правительства РФ, высших исполнительной органов государственной власти субъектов РФ, местных администраций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2392,2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6600000000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Центральный аппарат исполнительных органов государственной власти Костромской области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2392,2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6600000110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выплаты по оплате труда работников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2119,4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2119,4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120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rPr>
              <w:t>Расходы на выплаты персоналу   государственных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2119,4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6600000190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Расходы на обеспечение функций муниципальных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211,9</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201,9</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201,9</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850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Уплата налогов, сборов и платежей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6600072090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Расходы за счет субвенций на осуществление полномочий по составлению протоколов об административных правонарушениях</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11,4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11,4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6600090050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Иные межбюджетные трансферты </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0106</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color w:val="000000"/>
              </w:rPr>
            </w:pPr>
            <w:r w:rsidRPr="001B00F7">
              <w:rPr>
                <w:rFonts w:ascii="Arial" w:hAnsi="Arial" w:cs="Arial"/>
                <w:bCs/>
                <w:color w:val="000000"/>
              </w:rPr>
              <w:t>49,2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1B00F7">
                <w:rPr>
                  <w:rFonts w:ascii="Arial" w:hAnsi="Arial" w:cs="Arial"/>
                  <w:bCs/>
                </w:rPr>
                <w:t>2020 г</w:t>
              </w:r>
            </w:smartTag>
            <w:r w:rsidRPr="001B00F7">
              <w:rPr>
                <w:rFonts w:ascii="Arial" w:hAnsi="Arial" w:cs="Arial"/>
                <w:bCs/>
              </w:rPr>
              <w:t>."</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color w:val="000000"/>
              </w:rPr>
            </w:pPr>
            <w:r w:rsidRPr="001B00F7">
              <w:rPr>
                <w:rFonts w:ascii="Arial" w:hAnsi="Arial" w:cs="Arial"/>
                <w:bCs/>
                <w:color w:val="000000"/>
              </w:rPr>
              <w:t>49,2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1000090040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1B00F7">
                <w:rPr>
                  <w:rFonts w:ascii="Arial" w:hAnsi="Arial" w:cs="Arial"/>
                  <w:bCs/>
                </w:rPr>
                <w:t>2020 г</w:t>
              </w:r>
            </w:smartTag>
            <w:r w:rsidRPr="001B00F7">
              <w:rPr>
                <w:rFonts w:ascii="Arial" w:hAnsi="Arial" w:cs="Arial"/>
                <w:bCs/>
              </w:rPr>
              <w:t>."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Иные межбюджетные трансферты </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49,2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0111</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Резервные фонды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195,2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195,2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9990099990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муниципальных органов не отнесенные к другим направлениям расходов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195,2</w:t>
            </w:r>
          </w:p>
        </w:tc>
      </w:tr>
      <w:tr w:rsidR="001B00F7" w:rsidRPr="001B00F7" w:rsidTr="001C75EE">
        <w:trPr>
          <w:trHeight w:val="35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195,2</w:t>
            </w:r>
          </w:p>
        </w:tc>
      </w:tr>
      <w:tr w:rsidR="001B00F7" w:rsidRPr="001B00F7" w:rsidTr="001C75EE">
        <w:trPr>
          <w:trHeight w:val="35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870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Резервные средства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195,2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0113</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Другие общегосударственные вопросы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2370,7</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2370,7</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9990020140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Прочие выплаты по обязательствам поселений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1986,3</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1970,0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Иные закупка товаров, работ и услуг для обеспечения </w:t>
            </w:r>
            <w:r w:rsidRPr="001B00F7">
              <w:rPr>
                <w:rFonts w:ascii="Arial" w:hAnsi="Arial" w:cs="Arial"/>
                <w:bCs/>
              </w:rPr>
              <w:lastRenderedPageBreak/>
              <w:t>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lastRenderedPageBreak/>
              <w:t>1970,0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Расчеты с редакцией газеты «Сельская жизнь» </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Приобретение сувенирной и подарочной продукции</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Приобретение автомашин</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1232,0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Отопление здания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700,0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16,3</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850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Уплата налогов, сборов и платежей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16,3</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9990020160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Содержание и обслуживание казны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380,4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353,2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353,2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27,2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850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Уплата налогов, сборов и платежей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27,2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9990099990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муниципальных органов не отнесенные к другим направлениям расходов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0300</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Национальная безопасность и правоохранительная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674,0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0309</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color w:val="000000"/>
              </w:rPr>
            </w:pPr>
            <w:r w:rsidRPr="001B00F7">
              <w:rPr>
                <w:rFonts w:ascii="Arial" w:hAnsi="Arial" w:cs="Arial"/>
                <w:color w:val="000000"/>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674,0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color w:val="000000"/>
                <w:shd w:val="clear" w:color="auto" w:fill="FFFFFF"/>
              </w:rPr>
            </w:pPr>
            <w:r w:rsidRPr="001B00F7">
              <w:rPr>
                <w:rFonts w:ascii="Arial" w:hAnsi="Arial" w:cs="Arial"/>
                <w:bCs/>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674,0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9990090060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544,0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544,0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544,0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999009999М</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Мероприятия в области предупреждения и ликвидации </w:t>
            </w:r>
            <w:r w:rsidRPr="001B00F7">
              <w:rPr>
                <w:rFonts w:ascii="Arial" w:hAnsi="Arial" w:cs="Arial"/>
                <w:bCs/>
              </w:rPr>
              <w:lastRenderedPageBreak/>
              <w:t>аварийных ситуаций на объектах жилищно-коммунального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lastRenderedPageBreak/>
              <w:t>130,0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0400</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Национальная экономика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24140,165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0409</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Дорожное хозяйство (дорожные фонды)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24026,165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1500000000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Муниципальная программа "Развитие автомобильных дорог местного значения в Судиславском муниципальном районе Костромской области на 2019 год"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5732,419</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15000S1190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Реализация муниципальной программы "Развитие автомобильных дорог местного значения в Судиславском муниципальном районе Костромской области на 2019г.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 xml:space="preserve">2224,962 </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2224,962</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15000</w:t>
            </w:r>
            <w:r w:rsidRPr="001B00F7">
              <w:rPr>
                <w:rFonts w:ascii="Arial" w:hAnsi="Arial" w:cs="Arial"/>
                <w:bCs/>
                <w:iCs/>
                <w:kern w:val="1"/>
                <w:lang w:val="en-US"/>
              </w:rPr>
              <w:t>S</w:t>
            </w:r>
            <w:r w:rsidRPr="001B00F7">
              <w:rPr>
                <w:rFonts w:ascii="Arial" w:hAnsi="Arial" w:cs="Arial"/>
                <w:bCs/>
                <w:iCs/>
                <w:kern w:val="1"/>
              </w:rPr>
              <w:t>1300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Реализация муниципальной программы на капитальный ремонт, ремонт и содержание автомобильных дорог общего пользования за счет</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3507,457</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3507,457</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3150000000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Дорожное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2963,746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3150020000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Поддержка дорожного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2963,746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3150020020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Содержание автомобильных дорог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2963,746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2963,746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2963,746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1700000000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15330,0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1700020400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ind w:hanging="19"/>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330,0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lang w:val="en-US"/>
              </w:rPr>
            </w:pPr>
            <w:r w:rsidRPr="001B00F7">
              <w:rPr>
                <w:rFonts w:ascii="Arial" w:hAnsi="Arial" w:cs="Arial"/>
                <w:bCs/>
                <w:iCs/>
                <w:kern w:val="1"/>
              </w:rPr>
              <w:t>170</w:t>
            </w:r>
            <w:r w:rsidRPr="001B00F7">
              <w:rPr>
                <w:rFonts w:ascii="Arial" w:hAnsi="Arial" w:cs="Arial"/>
                <w:bCs/>
                <w:iCs/>
                <w:kern w:val="1"/>
                <w:lang w:val="en-US"/>
              </w:rPr>
              <w:t>R</w:t>
            </w:r>
            <w:r w:rsidRPr="001B00F7">
              <w:rPr>
                <w:rFonts w:ascii="Arial" w:hAnsi="Arial" w:cs="Arial"/>
                <w:bCs/>
                <w:iCs/>
                <w:kern w:val="1"/>
              </w:rPr>
              <w:t>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Федеральный проект "Дорожная сеть"</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15000,0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170</w:t>
            </w:r>
            <w:r w:rsidRPr="001B00F7">
              <w:rPr>
                <w:rFonts w:ascii="Arial" w:hAnsi="Arial" w:cs="Arial"/>
                <w:bCs/>
                <w:iCs/>
                <w:kern w:val="1"/>
                <w:lang w:val="en-US"/>
              </w:rPr>
              <w:t>R</w:t>
            </w:r>
            <w:r w:rsidRPr="001B00F7">
              <w:rPr>
                <w:rFonts w:ascii="Arial" w:hAnsi="Arial" w:cs="Arial"/>
                <w:bCs/>
                <w:iCs/>
                <w:kern w:val="1"/>
              </w:rPr>
              <w:t>153900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15000,0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lang w:val="en-US"/>
              </w:rPr>
            </w:pPr>
            <w:r w:rsidRPr="001B00F7">
              <w:rPr>
                <w:rFonts w:ascii="Arial" w:hAnsi="Arial" w:cs="Arial"/>
                <w:bCs/>
                <w:iCs/>
                <w:kern w:val="1"/>
                <w:lang w:val="en-US"/>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lang w:val="en-US"/>
              </w:rPr>
            </w:pPr>
            <w:r w:rsidRPr="001B00F7">
              <w:rPr>
                <w:rFonts w:ascii="Arial" w:hAnsi="Arial" w:cs="Arial"/>
                <w:bCs/>
                <w:iCs/>
                <w:kern w:val="1"/>
                <w:lang w:val="en-US"/>
              </w:rPr>
              <w:t>15000</w:t>
            </w:r>
            <w:r w:rsidRPr="001B00F7">
              <w:rPr>
                <w:rFonts w:ascii="Arial" w:hAnsi="Arial" w:cs="Arial"/>
                <w:bCs/>
                <w:iCs/>
                <w:kern w:val="1"/>
              </w:rPr>
              <w:t>,</w:t>
            </w:r>
            <w:r w:rsidRPr="001B00F7">
              <w:rPr>
                <w:rFonts w:ascii="Arial" w:hAnsi="Arial" w:cs="Arial"/>
                <w:bCs/>
                <w:iCs/>
                <w:kern w:val="1"/>
                <w:lang w:val="en-US"/>
              </w:rPr>
              <w:t>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0412</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Другие вопросы в области национальной экономики</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3400000000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Реализация государственных функций в области национальной экономики</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3400020030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Мероприятия по землеустройству и землепользованию</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114,0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0500</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Жилищно-коммунальное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7587,654</w:t>
            </w:r>
          </w:p>
        </w:tc>
      </w:tr>
      <w:tr w:rsidR="001B00F7" w:rsidRPr="001B00F7" w:rsidTr="001C75EE">
        <w:trPr>
          <w:trHeight w:val="132"/>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0502</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Коммунальное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2270,4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3610000000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Поддержка 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2129,6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3610020100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Мероприятия в области 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334,6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214,6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Социальное обеспечение и иные выплаты населению</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120,0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выплаты населению</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120,0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36100</w:t>
            </w:r>
            <w:r w:rsidRPr="001B00F7">
              <w:rPr>
                <w:rFonts w:ascii="Arial" w:hAnsi="Arial" w:cs="Arial"/>
                <w:bCs/>
                <w:iCs/>
                <w:kern w:val="1"/>
                <w:lang w:val="en-US"/>
              </w:rPr>
              <w:t>S</w:t>
            </w:r>
            <w:r w:rsidRPr="001B00F7">
              <w:rPr>
                <w:rFonts w:ascii="Arial" w:hAnsi="Arial" w:cs="Arial"/>
                <w:bCs/>
                <w:iCs/>
                <w:kern w:val="1"/>
              </w:rPr>
              <w:t>1300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счет средств областного и местного бюджетов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921,5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921,5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921,5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3610060070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633,5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800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633,5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810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633,5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3610060100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w:t>
            </w:r>
            <w:r w:rsidRPr="001B00F7">
              <w:rPr>
                <w:rFonts w:ascii="Arial" w:hAnsi="Arial" w:cs="Arial"/>
                <w:bCs/>
              </w:rPr>
              <w:lastRenderedPageBreak/>
              <w:t>приборов учета тепловой энергии в поселениях</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lastRenderedPageBreak/>
              <w:t>240,0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800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810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240,0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iCs/>
                <w:kern w:val="1"/>
              </w:rPr>
              <w:t>9990099990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муниципальных органов не отнесенные к другим направлениям расходов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140,8</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140,8</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140,8</w:t>
            </w:r>
          </w:p>
        </w:tc>
      </w:tr>
      <w:tr w:rsidR="001B00F7" w:rsidRPr="001B00F7" w:rsidTr="001C75EE">
        <w:trPr>
          <w:trHeight w:val="232"/>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0503</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Благоустройство</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5317,254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Мероприятия по реализации государственной национальной политики</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3187,354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lang w:val="en-US"/>
              </w:rPr>
            </w:pPr>
            <w:r w:rsidRPr="001B00F7">
              <w:rPr>
                <w:rFonts w:ascii="Arial" w:hAnsi="Arial" w:cs="Arial"/>
                <w:bCs/>
              </w:rPr>
              <w:t>012F200000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Федеральный проект "Формирование комфортной городской среды"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3187,354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012F255550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Реализация программ формирование современной городской среды </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3187,354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3187,354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3187,354</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6000000000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Благоустройство</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2129,90</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6000020110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Мероприятия в области уличного освещения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2050,0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2050,0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2050,0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6000020120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Прочие мероприятия по благоустройству городских округов и поселений                                           </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80,0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80,0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80,0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0800</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Культура и кинематография</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456,0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0801</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Культура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456,0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4400000000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Дворцы и дома культуры, другие учреждения культуры и средства массовой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200,0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4400000590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обеспечение деятельности (оказание услуг) подведомственных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200,0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200,0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200,0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9970090090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256,0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256,0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256,0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1000</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Социальная политика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380,05</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1003</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Социальное обеспечение население </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380,05</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0100000000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Мероприятия по реализации государственной национальной политики</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340,05</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lang w:val="en-US"/>
              </w:rPr>
            </w:pPr>
            <w:r w:rsidRPr="001B00F7">
              <w:rPr>
                <w:rFonts w:ascii="Arial" w:hAnsi="Arial" w:cs="Arial"/>
                <w:bCs/>
                <w:iCs/>
                <w:kern w:val="1"/>
              </w:rPr>
              <w:t>01000L4970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Иные межбюджетные трансферты (муниципальная программа "Обеспечение жильем молодых семей Судиславского муниципального района" на </w:t>
            </w:r>
            <w:smartTag w:uri="urn:schemas-microsoft-com:office:smarttags" w:element="metricconverter">
              <w:smartTagPr>
                <w:attr w:name="ProductID" w:val="2019 г"/>
              </w:smartTagPr>
              <w:r w:rsidRPr="001B00F7">
                <w:rPr>
                  <w:rFonts w:ascii="Arial" w:hAnsi="Arial" w:cs="Arial"/>
                  <w:bCs/>
                </w:rPr>
                <w:t>2019 г</w:t>
              </w:r>
            </w:smartTag>
            <w:r w:rsidRPr="001B00F7">
              <w:rPr>
                <w:rFonts w:ascii="Arial" w:hAnsi="Arial" w:cs="Arial"/>
                <w:bCs/>
              </w:rPr>
              <w:t xml:space="preserve">.-2021г. в </w:t>
            </w:r>
            <w:smartTag w:uri="urn:schemas-microsoft-com:office:smarttags" w:element="metricconverter">
              <w:smartTagPr>
                <w:attr w:name="ProductID" w:val="2019 г"/>
              </w:smartTagPr>
              <w:r w:rsidRPr="001B00F7">
                <w:rPr>
                  <w:rFonts w:ascii="Arial" w:hAnsi="Arial" w:cs="Arial"/>
                  <w:bCs/>
                </w:rPr>
                <w:t>2019 г</w:t>
              </w:r>
            </w:smartTag>
            <w:r w:rsidRPr="001B00F7">
              <w:rPr>
                <w:rFonts w:ascii="Arial" w:hAnsi="Arial" w:cs="Arial"/>
                <w:bCs/>
              </w:rPr>
              <w:t>.)</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lang w:val="en-US"/>
              </w:rPr>
              <w:t>340</w:t>
            </w:r>
            <w:r w:rsidRPr="001B00F7">
              <w:rPr>
                <w:rFonts w:ascii="Arial" w:hAnsi="Arial" w:cs="Arial"/>
                <w:bCs/>
                <w:iCs/>
                <w:kern w:val="1"/>
              </w:rPr>
              <w:t>,</w:t>
            </w:r>
            <w:r w:rsidRPr="001B00F7">
              <w:rPr>
                <w:rFonts w:ascii="Arial" w:hAnsi="Arial" w:cs="Arial"/>
                <w:bCs/>
                <w:iCs/>
                <w:kern w:val="1"/>
                <w:lang w:val="en-US"/>
              </w:rPr>
              <w:t>05</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500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340,05</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540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340,05</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5020000000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Социальная помощь, включая расходы, связанные с исполнением публичных нормативных обязательств, за счет средств поселений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5020082130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Единовременная материальная помощь гражданам по газификации жилого помещения на территории </w:t>
            </w:r>
            <w:r w:rsidRPr="001B00F7">
              <w:rPr>
                <w:rFonts w:ascii="Arial" w:hAnsi="Arial" w:cs="Arial"/>
                <w:bCs/>
              </w:rPr>
              <w:lastRenderedPageBreak/>
              <w:t>городского поселения п. Судиславль, которые осуществили газификацию муниципальной квартиры за счет собственных средств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lastRenderedPageBreak/>
              <w:t>40,0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Социальное обеспечение и иные выплаты населению</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320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Социальные выплаты гражданам, кроме публичных нормативных социальных выплат</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40,0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1100</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Физическая культура и спорт</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rPr>
              <w:t>350,0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1101</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Физическая культура </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rPr>
              <w:t>350,0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4870020080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Мероприятия в физической культуры и спорта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50,0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50,0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50,0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48700</w:t>
            </w:r>
            <w:r w:rsidRPr="001B00F7">
              <w:rPr>
                <w:rFonts w:ascii="Arial" w:hAnsi="Arial" w:cs="Arial"/>
                <w:bCs/>
                <w:iCs/>
                <w:kern w:val="1"/>
                <w:lang w:val="en-US"/>
              </w:rPr>
              <w:t>S</w:t>
            </w:r>
            <w:r w:rsidRPr="001B00F7">
              <w:rPr>
                <w:rFonts w:ascii="Arial" w:hAnsi="Arial" w:cs="Arial"/>
                <w:bCs/>
                <w:iCs/>
                <w:kern w:val="1"/>
              </w:rPr>
              <w:t>1300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300,0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500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300,0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540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300,0</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1300</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Обслуживание государственного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1301</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iCs/>
                <w:kern w:val="1"/>
              </w:rPr>
              <w:t>Обслуживание государственного внутреннего и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9990020400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Обслуживание государственного внутреннего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700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iCs/>
                <w:kern w:val="1"/>
              </w:rPr>
              <w:t>Обслуживание государственного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140"/>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730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Обслуживание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159,15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r w:rsidRPr="001B00F7">
              <w:rPr>
                <w:rFonts w:ascii="Arial" w:hAnsi="Arial" w:cs="Arial"/>
                <w:bCs/>
                <w:iCs/>
              </w:rPr>
              <w:t>902</w:t>
            </w: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Муниципальное казенное учреждение городского поселения поселок Судиславль "Чистый город"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rPr>
              <w:t>6633,05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0500</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Жилищно-коммунальное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6633,05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0501</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Жилищное хозяйство</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527,5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Поддержка жилищного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527,5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3600020090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Капитальный ремонт муниципального жилищного фонда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rPr>
            </w:pPr>
            <w:r w:rsidRPr="001B00F7">
              <w:rPr>
                <w:rFonts w:ascii="Arial" w:hAnsi="Arial" w:cs="Arial"/>
                <w:bCs/>
              </w:rPr>
              <w:t>527,5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527,5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527,5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0503</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Благоустройство</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2499,45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6000000000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Благоустройство</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2461,95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6000020120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Прочие мероприятия по благоустройству городских округов и поселений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2461,95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2461,95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rPr>
            </w:pPr>
            <w:r w:rsidRPr="001B00F7">
              <w:rPr>
                <w:rFonts w:ascii="Arial" w:hAnsi="Arial" w:cs="Arial"/>
                <w:bCs/>
                <w:iCs/>
                <w:kern w:val="1"/>
              </w:rPr>
              <w:t>2461,95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99900S2250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Расхода на софинансирование мероприятий по борьбе с борщевиком Сосновского за счет областного и местного бюджетов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bCs/>
                <w:iCs/>
                <w:kern w:val="1"/>
              </w:rPr>
            </w:pPr>
            <w:r w:rsidRPr="001B00F7">
              <w:rPr>
                <w:rFonts w:ascii="Arial" w:hAnsi="Arial" w:cs="Arial"/>
                <w:bCs/>
                <w:iCs/>
                <w:kern w:val="1"/>
              </w:rPr>
              <w:t>37,5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bCs/>
                <w:iCs/>
                <w:kern w:val="1"/>
              </w:rPr>
            </w:pPr>
            <w:r w:rsidRPr="001B00F7">
              <w:rPr>
                <w:rFonts w:ascii="Arial" w:hAnsi="Arial" w:cs="Arial"/>
                <w:bCs/>
                <w:iCs/>
                <w:kern w:val="1"/>
              </w:rPr>
              <w:t>37,5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pacing w:after="0"/>
              <w:jc w:val="center"/>
              <w:rPr>
                <w:rFonts w:ascii="Arial" w:hAnsi="Arial" w:cs="Arial"/>
                <w:bCs/>
                <w:iCs/>
                <w:kern w:val="1"/>
              </w:rPr>
            </w:pPr>
            <w:r w:rsidRPr="001B00F7">
              <w:rPr>
                <w:rFonts w:ascii="Arial" w:hAnsi="Arial" w:cs="Arial"/>
                <w:bCs/>
                <w:iCs/>
                <w:kern w:val="1"/>
              </w:rPr>
              <w:t>37,5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rPr>
            </w:pPr>
            <w:r w:rsidRPr="001B00F7">
              <w:rPr>
                <w:rFonts w:ascii="Arial" w:hAnsi="Arial" w:cs="Arial"/>
                <w:bCs/>
                <w:iCs/>
              </w:rPr>
              <w:t>0505</w:t>
            </w: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Другие вопросы в области жилищно-коммунального хозяйства</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3606,1</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9990000000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Условно утвержденные расходы</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3606,1</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r w:rsidRPr="001B00F7">
              <w:rPr>
                <w:rFonts w:ascii="Arial" w:hAnsi="Arial" w:cs="Arial"/>
                <w:bCs/>
                <w:iCs/>
                <w:kern w:val="1"/>
              </w:rPr>
              <w:t>9990000590</w:t>
            </w: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обеспечение деятельности (оказание услуг) подведомственных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3606,1</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3099,6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110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Расходы на выплату персоналу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3099,6</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200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Закупка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506,5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color w:val="C00000"/>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240</w:t>
            </w: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iCs/>
                <w:kern w:val="1"/>
              </w:rPr>
              <w:t>506,5</w:t>
            </w:r>
          </w:p>
        </w:tc>
      </w:tr>
      <w:tr w:rsidR="001B00F7" w:rsidRPr="001B00F7" w:rsidTr="001C75EE">
        <w:trPr>
          <w:trHeight w:val="319"/>
        </w:trPr>
        <w:tc>
          <w:tcPr>
            <w:tcW w:w="851"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850"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559"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127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iCs/>
                <w:kern w:val="1"/>
              </w:rPr>
            </w:pPr>
          </w:p>
        </w:tc>
        <w:tc>
          <w:tcPr>
            <w:tcW w:w="3686" w:type="dxa"/>
            <w:tcBorders>
              <w:top w:val="single" w:sz="4" w:space="0" w:color="000000"/>
              <w:left w:val="single" w:sz="4" w:space="0" w:color="000000"/>
              <w:bottom w:val="single" w:sz="4" w:space="0" w:color="000000"/>
            </w:tcBorders>
          </w:tcPr>
          <w:p w:rsidR="001B00F7" w:rsidRPr="001B00F7" w:rsidRDefault="001B00F7" w:rsidP="001B00F7">
            <w:pPr>
              <w:snapToGrid w:val="0"/>
              <w:spacing w:after="0"/>
              <w:jc w:val="both"/>
              <w:rPr>
                <w:rFonts w:ascii="Arial" w:hAnsi="Arial" w:cs="Arial"/>
                <w:bCs/>
              </w:rPr>
            </w:pPr>
            <w:r w:rsidRPr="001B00F7">
              <w:rPr>
                <w:rFonts w:ascii="Arial" w:hAnsi="Arial" w:cs="Arial"/>
                <w:bCs/>
              </w:rPr>
              <w:t>ИТОГО РАСХОДОВ</w:t>
            </w:r>
          </w:p>
        </w:tc>
        <w:tc>
          <w:tcPr>
            <w:tcW w:w="1701" w:type="dxa"/>
            <w:tcBorders>
              <w:top w:val="single" w:sz="4" w:space="0" w:color="000000"/>
              <w:left w:val="single" w:sz="4" w:space="0" w:color="000000"/>
              <w:bottom w:val="single" w:sz="4" w:space="0" w:color="000000"/>
              <w:right w:val="single" w:sz="4" w:space="0" w:color="000000"/>
            </w:tcBorders>
          </w:tcPr>
          <w:p w:rsidR="001B00F7" w:rsidRPr="001B00F7" w:rsidRDefault="001B00F7" w:rsidP="001B00F7">
            <w:pPr>
              <w:snapToGrid w:val="0"/>
              <w:spacing w:after="0"/>
              <w:jc w:val="center"/>
              <w:rPr>
                <w:rFonts w:ascii="Arial" w:hAnsi="Arial" w:cs="Arial"/>
                <w:bCs/>
                <w:iCs/>
                <w:kern w:val="1"/>
              </w:rPr>
            </w:pPr>
            <w:r w:rsidRPr="001B00F7">
              <w:rPr>
                <w:rFonts w:ascii="Arial" w:hAnsi="Arial" w:cs="Arial"/>
                <w:bCs/>
              </w:rPr>
              <w:t>46669,069</w:t>
            </w:r>
          </w:p>
        </w:tc>
      </w:tr>
    </w:tbl>
    <w:p w:rsidR="001B00F7" w:rsidRPr="001B00F7" w:rsidRDefault="001B00F7" w:rsidP="001B00F7">
      <w:pPr>
        <w:spacing w:after="0"/>
        <w:jc w:val="center"/>
        <w:rPr>
          <w:rFonts w:ascii="Arial" w:hAnsi="Arial" w:cs="Arial"/>
        </w:rPr>
      </w:pPr>
    </w:p>
    <w:p w:rsidR="001B00F7" w:rsidRPr="001B00F7" w:rsidRDefault="001B00F7" w:rsidP="001B00F7">
      <w:pPr>
        <w:spacing w:after="0"/>
        <w:jc w:val="right"/>
        <w:rPr>
          <w:rFonts w:ascii="Arial" w:hAnsi="Arial" w:cs="Arial"/>
        </w:rPr>
      </w:pPr>
      <w:r w:rsidRPr="001B00F7">
        <w:rPr>
          <w:rFonts w:ascii="Arial" w:hAnsi="Arial" w:cs="Arial"/>
        </w:rPr>
        <w:t>Приложение 4</w:t>
      </w:r>
    </w:p>
    <w:p w:rsidR="001B00F7" w:rsidRPr="001B00F7" w:rsidRDefault="001B00F7" w:rsidP="001B00F7">
      <w:pPr>
        <w:spacing w:after="0"/>
        <w:jc w:val="right"/>
        <w:rPr>
          <w:rFonts w:ascii="Arial" w:hAnsi="Arial" w:cs="Arial"/>
        </w:rPr>
      </w:pPr>
      <w:r w:rsidRPr="001B00F7">
        <w:rPr>
          <w:rFonts w:ascii="Arial" w:hAnsi="Arial" w:cs="Arial"/>
        </w:rPr>
        <w:t>к решению Совета депутатов городского поселения</w:t>
      </w:r>
    </w:p>
    <w:p w:rsidR="001B00F7" w:rsidRPr="001B00F7" w:rsidRDefault="001B00F7" w:rsidP="001B00F7">
      <w:pPr>
        <w:spacing w:after="0"/>
        <w:jc w:val="right"/>
        <w:rPr>
          <w:rFonts w:ascii="Arial" w:hAnsi="Arial" w:cs="Arial"/>
        </w:rPr>
      </w:pPr>
      <w:r w:rsidRPr="001B00F7">
        <w:rPr>
          <w:rFonts w:ascii="Arial" w:hAnsi="Arial" w:cs="Arial"/>
        </w:rPr>
        <w:t>поселок Судиславль от 04.10.2019 г. № 40</w:t>
      </w:r>
    </w:p>
    <w:p w:rsidR="001B00F7" w:rsidRPr="001B00F7" w:rsidRDefault="001B00F7" w:rsidP="001B00F7">
      <w:pPr>
        <w:spacing w:after="0"/>
        <w:jc w:val="right"/>
        <w:rPr>
          <w:rFonts w:ascii="Arial" w:hAnsi="Arial" w:cs="Arial"/>
        </w:rPr>
      </w:pPr>
      <w:r w:rsidRPr="001B00F7">
        <w:rPr>
          <w:rFonts w:ascii="Arial" w:hAnsi="Arial" w:cs="Arial"/>
        </w:rPr>
        <w:t>Приложение 7</w:t>
      </w:r>
    </w:p>
    <w:p w:rsidR="001B00F7" w:rsidRPr="001B00F7" w:rsidRDefault="001B00F7" w:rsidP="001B00F7">
      <w:pPr>
        <w:spacing w:after="0"/>
        <w:jc w:val="center"/>
        <w:rPr>
          <w:rFonts w:ascii="Arial" w:hAnsi="Arial" w:cs="Arial"/>
        </w:rPr>
      </w:pPr>
    </w:p>
    <w:p w:rsidR="001B00F7" w:rsidRPr="001B00F7" w:rsidRDefault="001B00F7" w:rsidP="001B00F7">
      <w:pPr>
        <w:spacing w:after="0"/>
        <w:jc w:val="center"/>
        <w:rPr>
          <w:rFonts w:ascii="Arial" w:hAnsi="Arial" w:cs="Arial"/>
          <w:bCs/>
        </w:rPr>
      </w:pPr>
      <w:r w:rsidRPr="001B00F7">
        <w:rPr>
          <w:rFonts w:ascii="Arial" w:hAnsi="Arial" w:cs="Arial"/>
          <w:bCs/>
        </w:rPr>
        <w:t>Источники финансирования дефицита бюджета городского поселения</w:t>
      </w:r>
    </w:p>
    <w:p w:rsidR="001B00F7" w:rsidRPr="001B00F7" w:rsidRDefault="001B00F7" w:rsidP="001B00F7">
      <w:pPr>
        <w:spacing w:after="0"/>
        <w:jc w:val="center"/>
        <w:rPr>
          <w:rFonts w:ascii="Arial" w:hAnsi="Arial" w:cs="Arial"/>
          <w:bCs/>
        </w:rPr>
      </w:pPr>
      <w:r w:rsidRPr="001B00F7">
        <w:rPr>
          <w:rFonts w:ascii="Arial" w:hAnsi="Arial" w:cs="Arial"/>
          <w:bCs/>
        </w:rPr>
        <w:t xml:space="preserve">поселок Судиславль на </w:t>
      </w:r>
      <w:smartTag w:uri="urn:schemas-microsoft-com:office:smarttags" w:element="metricconverter">
        <w:smartTagPr>
          <w:attr w:name="ProductID" w:val="2019 г"/>
        </w:smartTagPr>
        <w:r w:rsidRPr="001B00F7">
          <w:rPr>
            <w:rFonts w:ascii="Arial" w:hAnsi="Arial" w:cs="Arial"/>
            <w:bCs/>
          </w:rPr>
          <w:t>2019 г</w:t>
        </w:r>
      </w:smartTag>
      <w:r w:rsidRPr="001B00F7">
        <w:rPr>
          <w:rFonts w:ascii="Arial" w:hAnsi="Arial" w:cs="Arial"/>
          <w:bCs/>
        </w:rPr>
        <w:t>.</w:t>
      </w:r>
    </w:p>
    <w:p w:rsidR="001B00F7" w:rsidRPr="001B00F7" w:rsidRDefault="001B00F7" w:rsidP="001B00F7">
      <w:pPr>
        <w:spacing w:after="0"/>
        <w:jc w:val="center"/>
        <w:rPr>
          <w:rFonts w:ascii="Arial" w:hAnsi="Arial" w:cs="Arial"/>
        </w:rPr>
      </w:pPr>
    </w:p>
    <w:p w:rsidR="001B00F7" w:rsidRPr="001B00F7" w:rsidRDefault="001B00F7" w:rsidP="001B00F7">
      <w:pPr>
        <w:spacing w:after="0"/>
        <w:jc w:val="center"/>
        <w:rPr>
          <w:rFonts w:ascii="Arial" w:hAnsi="Arial" w:cs="Arial"/>
        </w:rPr>
      </w:pPr>
    </w:p>
    <w:p w:rsidR="001B00F7" w:rsidRPr="001B00F7" w:rsidRDefault="001B00F7" w:rsidP="001B00F7">
      <w:pPr>
        <w:spacing w:after="0"/>
        <w:jc w:val="right"/>
        <w:rPr>
          <w:rFonts w:ascii="Arial" w:hAnsi="Arial" w:cs="Arial"/>
          <w:bCs/>
        </w:rPr>
      </w:pPr>
      <w:r w:rsidRPr="001B00F7">
        <w:rPr>
          <w:rFonts w:ascii="Arial" w:hAnsi="Arial" w:cs="Arial"/>
          <w:bCs/>
        </w:rPr>
        <w:t>(тыс.рублей)</w:t>
      </w:r>
    </w:p>
    <w:tbl>
      <w:tblPr>
        <w:tblW w:w="9923" w:type="dxa"/>
        <w:tblInd w:w="250" w:type="dxa"/>
        <w:tblLayout w:type="fixed"/>
        <w:tblLook w:val="0000" w:firstRow="0" w:lastRow="0" w:firstColumn="0" w:lastColumn="0" w:noHBand="0" w:noVBand="0"/>
      </w:tblPr>
      <w:tblGrid>
        <w:gridCol w:w="5245"/>
        <w:gridCol w:w="3260"/>
        <w:gridCol w:w="1418"/>
      </w:tblGrid>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Наименование</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Код бюджетной классификации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Сумма</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1</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3</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Кредиты кредитных организаций в валюте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902 01 02 00 00 000000 000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7981,3</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Получение кредитов от кредитных организаций в валюте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902 01 02 00 00 00 0000 700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7981,3</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Получение кредитов от кредитных организаций бюджетами городских поселений в валюте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902 01 02 01 00 13 0000 710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7981,3</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Бюджетные кредиты от других бюджетов бюджетной системы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902 01 03 00 00 00 0000 000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-6365,0</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Получение кредитов от других бюджетов бюджетной системы Российской Федерации в валюте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902 01 03 00 00 00 0000 700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Получение бюджетных кредитов от других бюджетов бюджетной системы бюджетов поселений</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902 01 03 01 00 13 0000 710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w:t>
            </w:r>
          </w:p>
        </w:tc>
      </w:tr>
      <w:tr w:rsidR="001B00F7" w:rsidRPr="001B00F7" w:rsidTr="001C75EE">
        <w:trPr>
          <w:trHeight w:val="387"/>
        </w:trPr>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902 01 03 00 00 00 0000 800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-6365,0</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 xml:space="preserve">Погашение бюджетами городских поселений кредитов от других бюджетов бюджетной системы Российской Федерации в валюте Российской Федерации </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902 01 03 01 00 13 0000 810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-6365,0</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Изменение остатков средств на счетах по учету средств бюджета</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902 01 05 00 00 00 0000 000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3200,0</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Увеличение прочих остатков денежных средств бюджетов</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902 01 05 02 00 00 0000 500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-49 834,069</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Увеличение прочих остатков денежных средств бюджета поселений</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902 01 05 02 00 13 0000 510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-49 834,069</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Уменьшение остатков средств бюджетов</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902 01 05 00 00 00 0000 600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53 034,069</w:t>
            </w:r>
          </w:p>
        </w:tc>
      </w:tr>
      <w:tr w:rsidR="001B00F7" w:rsidRPr="001B00F7" w:rsidTr="001C75EE">
        <w:trPr>
          <w:trHeight w:val="293"/>
        </w:trPr>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lastRenderedPageBreak/>
              <w:t>Уменьшение прочих остатков денежных средств бюджетов поселений</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902 01 05 02 00 13 0000 610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53 034,069</w:t>
            </w:r>
          </w:p>
        </w:tc>
      </w:tr>
      <w:tr w:rsidR="001B00F7" w:rsidRPr="001B00F7" w:rsidTr="001C75EE">
        <w:tc>
          <w:tcPr>
            <w:tcW w:w="5245"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r w:rsidRPr="001B00F7">
              <w:rPr>
                <w:rFonts w:ascii="Arial" w:hAnsi="Arial" w:cs="Arial"/>
                <w:bCs/>
              </w:rPr>
              <w:t>Итого источников внутреннего финансирования</w:t>
            </w:r>
          </w:p>
        </w:tc>
        <w:tc>
          <w:tcPr>
            <w:tcW w:w="3260" w:type="dxa"/>
            <w:tcBorders>
              <w:top w:val="single" w:sz="4" w:space="0" w:color="000000"/>
              <w:left w:val="single" w:sz="4" w:space="0" w:color="000000"/>
              <w:bottom w:val="single" w:sz="4" w:space="0" w:color="000000"/>
            </w:tcBorders>
            <w:shd w:val="clear" w:color="auto" w:fill="auto"/>
          </w:tcPr>
          <w:p w:rsidR="001B00F7" w:rsidRPr="001B00F7" w:rsidRDefault="001B00F7" w:rsidP="001B00F7">
            <w:pPr>
              <w:snapToGrid w:val="0"/>
              <w:spacing w:after="0"/>
              <w:jc w:val="both"/>
              <w:rPr>
                <w:rFonts w:ascii="Arial" w:hAnsi="Arial" w:cs="Arial"/>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00F7" w:rsidRPr="001B00F7" w:rsidRDefault="001B00F7" w:rsidP="001B00F7">
            <w:pPr>
              <w:snapToGrid w:val="0"/>
              <w:spacing w:after="0"/>
              <w:jc w:val="center"/>
              <w:rPr>
                <w:rFonts w:ascii="Arial" w:hAnsi="Arial" w:cs="Arial"/>
                <w:bCs/>
              </w:rPr>
            </w:pPr>
            <w:r w:rsidRPr="001B00F7">
              <w:rPr>
                <w:rFonts w:ascii="Arial" w:hAnsi="Arial" w:cs="Arial"/>
                <w:bCs/>
              </w:rPr>
              <w:t>4816,3</w:t>
            </w:r>
          </w:p>
        </w:tc>
      </w:tr>
    </w:tbl>
    <w:p w:rsidR="001B00F7" w:rsidRPr="001B00F7" w:rsidRDefault="001B00F7" w:rsidP="001B00F7">
      <w:pPr>
        <w:spacing w:after="0"/>
        <w:jc w:val="center"/>
        <w:rPr>
          <w:rFonts w:ascii="Arial" w:hAnsi="Arial" w:cs="Arial"/>
        </w:rPr>
      </w:pPr>
      <w:r w:rsidRPr="001B00F7">
        <w:rPr>
          <w:rFonts w:ascii="Arial" w:hAnsi="Arial" w:cs="Arial"/>
        </w:rPr>
        <w:t xml:space="preserve"> </w:t>
      </w:r>
    </w:p>
    <w:p w:rsidR="001B00F7" w:rsidRPr="001B00F7" w:rsidRDefault="001B00F7" w:rsidP="001B00F7">
      <w:pPr>
        <w:pStyle w:val="WW-1"/>
        <w:spacing w:line="200" w:lineRule="atLeast"/>
        <w:rPr>
          <w:b w:val="0"/>
          <w:sz w:val="22"/>
          <w:szCs w:val="22"/>
        </w:rPr>
      </w:pPr>
      <w:r w:rsidRPr="001B00F7">
        <w:rPr>
          <w:b w:val="0"/>
          <w:color w:val="000000"/>
          <w:sz w:val="22"/>
          <w:szCs w:val="22"/>
        </w:rPr>
        <w:t>Судиславский муниципальный район</w:t>
      </w:r>
    </w:p>
    <w:p w:rsidR="001B00F7" w:rsidRPr="001B00F7" w:rsidRDefault="001B00F7" w:rsidP="001B00F7">
      <w:pPr>
        <w:pStyle w:val="WW-1"/>
        <w:spacing w:line="200" w:lineRule="atLeast"/>
        <w:rPr>
          <w:b w:val="0"/>
          <w:sz w:val="22"/>
          <w:szCs w:val="22"/>
        </w:rPr>
      </w:pPr>
      <w:r w:rsidRPr="001B00F7">
        <w:rPr>
          <w:b w:val="0"/>
          <w:color w:val="000000"/>
          <w:sz w:val="22"/>
          <w:szCs w:val="22"/>
        </w:rPr>
        <w:t>Городское поселение поселок Судиславль</w:t>
      </w:r>
    </w:p>
    <w:p w:rsidR="001B00F7" w:rsidRPr="001B00F7" w:rsidRDefault="001B00F7" w:rsidP="001B00F7">
      <w:pPr>
        <w:pStyle w:val="WW-1"/>
        <w:spacing w:line="200" w:lineRule="atLeast"/>
        <w:rPr>
          <w:b w:val="0"/>
          <w:sz w:val="22"/>
          <w:szCs w:val="22"/>
        </w:rPr>
      </w:pPr>
      <w:r w:rsidRPr="001B00F7">
        <w:rPr>
          <w:b w:val="0"/>
          <w:color w:val="000000"/>
          <w:sz w:val="22"/>
          <w:szCs w:val="22"/>
        </w:rPr>
        <w:t>Совет депутатов</w:t>
      </w:r>
    </w:p>
    <w:p w:rsidR="001B00F7" w:rsidRPr="001B00F7" w:rsidRDefault="001B00F7" w:rsidP="001B00F7">
      <w:pPr>
        <w:pStyle w:val="WW-1"/>
        <w:spacing w:line="200" w:lineRule="atLeast"/>
        <w:rPr>
          <w:b w:val="0"/>
          <w:sz w:val="22"/>
          <w:szCs w:val="22"/>
        </w:rPr>
      </w:pPr>
      <w:r w:rsidRPr="001B00F7">
        <w:rPr>
          <w:b w:val="0"/>
          <w:color w:val="000000"/>
          <w:spacing w:val="140"/>
          <w:sz w:val="22"/>
          <w:szCs w:val="22"/>
        </w:rPr>
        <w:t>РЕШЕНИЕ</w:t>
      </w:r>
    </w:p>
    <w:p w:rsidR="001B00F7" w:rsidRDefault="001B00F7" w:rsidP="001B00F7">
      <w:pPr>
        <w:spacing w:after="0"/>
        <w:jc w:val="center"/>
        <w:rPr>
          <w:rFonts w:ascii="Arial" w:hAnsi="Arial" w:cs="Arial"/>
        </w:rPr>
      </w:pPr>
    </w:p>
    <w:p w:rsidR="001B00F7" w:rsidRPr="001B00F7" w:rsidRDefault="001B00F7" w:rsidP="001B00F7">
      <w:pPr>
        <w:spacing w:after="0"/>
        <w:jc w:val="center"/>
        <w:rPr>
          <w:rFonts w:ascii="Arial" w:hAnsi="Arial" w:cs="Arial"/>
        </w:rPr>
      </w:pPr>
    </w:p>
    <w:p w:rsidR="001B00F7" w:rsidRPr="001B00F7" w:rsidRDefault="001B00F7" w:rsidP="001B00F7">
      <w:pPr>
        <w:spacing w:after="0"/>
        <w:jc w:val="both"/>
        <w:rPr>
          <w:rFonts w:ascii="Arial" w:hAnsi="Arial" w:cs="Arial"/>
        </w:rPr>
      </w:pPr>
      <w:r w:rsidRPr="001B00F7">
        <w:rPr>
          <w:rFonts w:ascii="Arial" w:hAnsi="Arial" w:cs="Arial"/>
        </w:rPr>
        <w:t>22.11.2019г. № 41</w:t>
      </w:r>
    </w:p>
    <w:p w:rsidR="001B00F7" w:rsidRPr="001B00F7" w:rsidRDefault="001B00F7" w:rsidP="001B00F7">
      <w:pPr>
        <w:spacing w:after="0"/>
        <w:jc w:val="both"/>
        <w:rPr>
          <w:rFonts w:ascii="Arial" w:hAnsi="Arial" w:cs="Arial"/>
        </w:rPr>
      </w:pPr>
      <w:r w:rsidRPr="001B00F7">
        <w:rPr>
          <w:rFonts w:ascii="Arial" w:hAnsi="Arial" w:cs="Arial"/>
        </w:rPr>
        <w:t>О внесении изменений и дополнений в решение Совета депутатов городского поселения поселок Судиславль от 29.10.2015г. № 50 "Об утверждении Положения о бюджетном процессе в муниципальном образовании городское поселение поселок Судиславль Судиславского муниципального района Костромской области"</w:t>
      </w:r>
    </w:p>
    <w:p w:rsidR="001B00F7" w:rsidRPr="001B00F7" w:rsidRDefault="001B00F7" w:rsidP="001B00F7">
      <w:pPr>
        <w:spacing w:after="0"/>
        <w:jc w:val="both"/>
        <w:rPr>
          <w:rFonts w:ascii="Arial" w:hAnsi="Arial" w:cs="Arial"/>
        </w:rPr>
      </w:pPr>
    </w:p>
    <w:p w:rsidR="001B00F7" w:rsidRPr="001B00F7" w:rsidRDefault="001B00F7" w:rsidP="001B00F7">
      <w:pPr>
        <w:spacing w:after="0"/>
        <w:ind w:firstLine="709"/>
        <w:jc w:val="both"/>
        <w:rPr>
          <w:rFonts w:ascii="Arial" w:hAnsi="Arial" w:cs="Arial"/>
        </w:rPr>
      </w:pPr>
      <w:r w:rsidRPr="001B00F7">
        <w:rPr>
          <w:rFonts w:ascii="Arial" w:eastAsia="Times New Roman CYR" w:hAnsi="Arial" w:cs="Arial"/>
          <w:color w:val="000000"/>
          <w:kern w:val="1"/>
        </w:rPr>
        <w:t xml:space="preserve">Рассмотрев проект решения </w:t>
      </w:r>
      <w:r w:rsidRPr="001B00F7">
        <w:rPr>
          <w:rFonts w:ascii="Arial" w:hAnsi="Arial" w:cs="Arial"/>
        </w:rPr>
        <w:t>Совета депутатов городского поселения поселок Судиславль от 29.10.2015г. № 50 "Об утверждении Положения о бюджетном процессе в муниципальном образовании городское поселение поселок Судиславль Судиславского муниципального района Костромской области"</w:t>
      </w:r>
      <w:r w:rsidRPr="001B00F7">
        <w:rPr>
          <w:rFonts w:ascii="Arial" w:eastAsia="Times New Roman CYR" w:hAnsi="Arial" w:cs="Arial"/>
          <w:color w:val="000000"/>
          <w:kern w:val="1"/>
        </w:rPr>
        <w:t xml:space="preserve">, в соответствии с Бюджетным Кодексом Российской Федерации, в целях приведения в соответствие действующему бюджетному законодательству правовых основ осуществления бюджетного процесса в городском поселении поселок Судиславль Судиславского муниципального района Костромской области, руководствуясь Уставом городского поселения поселок Судиславль Судиславского муниципального района Костромской области, </w:t>
      </w:r>
    </w:p>
    <w:p w:rsidR="001B00F7" w:rsidRPr="001B00F7" w:rsidRDefault="001B00F7" w:rsidP="001B00F7">
      <w:pPr>
        <w:spacing w:after="0"/>
        <w:jc w:val="center"/>
        <w:rPr>
          <w:rFonts w:ascii="Arial" w:hAnsi="Arial" w:cs="Arial"/>
        </w:rPr>
      </w:pPr>
      <w:r w:rsidRPr="001B00F7">
        <w:rPr>
          <w:rFonts w:ascii="Arial" w:hAnsi="Arial" w:cs="Arial"/>
        </w:rPr>
        <w:t>Совет депутатов решил:</w:t>
      </w:r>
    </w:p>
    <w:p w:rsidR="001B00F7" w:rsidRPr="001B00F7" w:rsidRDefault="001B00F7" w:rsidP="001B00F7">
      <w:pPr>
        <w:autoSpaceDE w:val="0"/>
        <w:spacing w:after="0"/>
        <w:ind w:firstLine="567"/>
        <w:jc w:val="both"/>
        <w:rPr>
          <w:rFonts w:ascii="Arial" w:eastAsia="Times New Roman CYR" w:hAnsi="Arial" w:cs="Arial"/>
          <w:color w:val="000000"/>
          <w:kern w:val="1"/>
        </w:rPr>
      </w:pPr>
      <w:r w:rsidRPr="001B00F7">
        <w:rPr>
          <w:rFonts w:ascii="Arial" w:eastAsia="Times New Roman CYR" w:hAnsi="Arial" w:cs="Arial"/>
          <w:color w:val="000000"/>
          <w:kern w:val="1"/>
        </w:rPr>
        <w:t xml:space="preserve">1. Внести в Положение о бюджетном процессе в городском поселении поселок Судиславль Судиславского муниципального района Костромской области, утвержденное решением Совета депутатов </w:t>
      </w:r>
      <w:r w:rsidRPr="001B00F7">
        <w:rPr>
          <w:rFonts w:ascii="Arial" w:hAnsi="Arial" w:cs="Arial"/>
        </w:rPr>
        <w:t>городского поселения поселок Судиславль от 29.10.2015г. № 50 "Об утверждении Положения о бюджетном процессе в муниципальном образовании городское поселение поселок Судиславль Судиславского муниципального района Костромской области"</w:t>
      </w:r>
      <w:r w:rsidRPr="001B00F7">
        <w:rPr>
          <w:rFonts w:ascii="Arial" w:eastAsia="Times New Roman CYR" w:hAnsi="Arial" w:cs="Arial"/>
          <w:color w:val="000000"/>
          <w:kern w:val="1"/>
        </w:rPr>
        <w:t>следующие изменения и дополнения:</w:t>
      </w:r>
    </w:p>
    <w:p w:rsidR="001B00F7" w:rsidRPr="001B00F7" w:rsidRDefault="001B00F7" w:rsidP="001B00F7">
      <w:pPr>
        <w:autoSpaceDE w:val="0"/>
        <w:spacing w:after="0"/>
        <w:ind w:firstLine="567"/>
        <w:jc w:val="both"/>
        <w:rPr>
          <w:rFonts w:ascii="Arial" w:eastAsia="Times New Roman CYR" w:hAnsi="Arial" w:cs="Arial"/>
          <w:color w:val="000000"/>
        </w:rPr>
      </w:pPr>
      <w:r w:rsidRPr="001B00F7">
        <w:rPr>
          <w:rFonts w:ascii="Arial" w:eastAsia="Times New Roman CYR" w:hAnsi="Arial" w:cs="Arial"/>
          <w:color w:val="000000"/>
          <w:kern w:val="1"/>
        </w:rPr>
        <w:t xml:space="preserve">1.1. </w:t>
      </w:r>
      <w:r w:rsidRPr="001B00F7">
        <w:rPr>
          <w:rFonts w:ascii="Arial" w:eastAsia="Times New Roman CYR" w:hAnsi="Arial" w:cs="Arial"/>
          <w:color w:val="000000"/>
        </w:rPr>
        <w:t>С</w:t>
      </w:r>
      <w:r w:rsidRPr="001B00F7">
        <w:rPr>
          <w:rFonts w:ascii="Arial" w:eastAsia="Times New Roman CYR" w:hAnsi="Arial" w:cs="Arial"/>
          <w:color w:val="000000"/>
          <w:kern w:val="1"/>
        </w:rPr>
        <w:t>тать</w:t>
      </w:r>
      <w:r w:rsidRPr="001B00F7">
        <w:rPr>
          <w:rFonts w:ascii="Arial" w:eastAsia="Times New Roman CYR" w:hAnsi="Arial" w:cs="Arial"/>
          <w:color w:val="000000"/>
        </w:rPr>
        <w:t>я</w:t>
      </w:r>
      <w:r w:rsidRPr="001B00F7">
        <w:rPr>
          <w:rFonts w:ascii="Arial" w:eastAsia="Times New Roman CYR" w:hAnsi="Arial" w:cs="Arial"/>
          <w:color w:val="000000"/>
          <w:kern w:val="1"/>
        </w:rPr>
        <w:t xml:space="preserve"> 2</w:t>
      </w:r>
      <w:r w:rsidRPr="001B00F7">
        <w:rPr>
          <w:rFonts w:ascii="Arial" w:eastAsia="Times New Roman CYR" w:hAnsi="Arial" w:cs="Arial"/>
          <w:color w:val="000000"/>
        </w:rPr>
        <w:t xml:space="preserve"> пункт 1 главы 1</w:t>
      </w:r>
      <w:r w:rsidRPr="001B00F7">
        <w:rPr>
          <w:rFonts w:ascii="Arial" w:eastAsia="Times New Roman CYR" w:hAnsi="Arial" w:cs="Arial"/>
          <w:color w:val="000000"/>
          <w:kern w:val="1"/>
        </w:rPr>
        <w:t xml:space="preserve"> изложить в следующей редакции:</w:t>
      </w:r>
    </w:p>
    <w:p w:rsidR="001B00F7" w:rsidRPr="001B00F7" w:rsidRDefault="001B00F7" w:rsidP="001B00F7">
      <w:pPr>
        <w:autoSpaceDE w:val="0"/>
        <w:spacing w:after="0"/>
        <w:ind w:firstLine="705"/>
        <w:jc w:val="both"/>
        <w:rPr>
          <w:rFonts w:ascii="Arial" w:hAnsi="Arial" w:cs="Arial"/>
        </w:rPr>
      </w:pPr>
      <w:r w:rsidRPr="001B00F7">
        <w:rPr>
          <w:rFonts w:ascii="Arial" w:eastAsia="Times New Roman CYR" w:hAnsi="Arial" w:cs="Arial"/>
          <w:color w:val="000000"/>
        </w:rPr>
        <w:t xml:space="preserve">"1. </w:t>
      </w:r>
      <w:r w:rsidRPr="001B00F7">
        <w:rPr>
          <w:rFonts w:ascii="Arial" w:hAnsi="Arial" w:cs="Arial"/>
        </w:rPr>
        <w:t xml:space="preserve">1. Бюджет муниципального образования городское поселение поселок Судиславль Судиславского района Костромской области (далее – бюджет городского поселения поселок Судиславль) составляется и утверждается сроком </w:t>
      </w:r>
      <w:r w:rsidRPr="001B00F7">
        <w:rPr>
          <w:rFonts w:ascii="Arial" w:eastAsia="Times New Roman CYR" w:hAnsi="Arial" w:cs="Arial"/>
          <w:color w:val="000000"/>
          <w:kern w:val="1"/>
        </w:rPr>
        <w:t>на три года (очередной финансовый год и плановый период)</w:t>
      </w:r>
      <w:r w:rsidRPr="001B00F7">
        <w:rPr>
          <w:rFonts w:ascii="Arial" w:hAnsi="Arial" w:cs="Arial"/>
        </w:rPr>
        <w:t xml:space="preserve"> в форме решения Совета депутатов городского поселения поселок Судиславль Судиславского района Костромской области, принимаемого в соответствии с Бюджетным кодексом Российской Федерации, Уставом муниципального образования городского поселения поселок Судиславль Судиславского района Костромской области и настоящим Положением.</w:t>
      </w:r>
    </w:p>
    <w:p w:rsidR="001B00F7" w:rsidRPr="001B00F7" w:rsidRDefault="001B00F7" w:rsidP="001B00F7">
      <w:pPr>
        <w:tabs>
          <w:tab w:val="left" w:pos="720"/>
        </w:tabs>
        <w:spacing w:after="0"/>
        <w:ind w:firstLine="720"/>
        <w:jc w:val="both"/>
        <w:rPr>
          <w:rFonts w:ascii="Arial" w:hAnsi="Arial" w:cs="Arial"/>
        </w:rPr>
      </w:pPr>
      <w:r w:rsidRPr="001B00F7">
        <w:rPr>
          <w:rFonts w:ascii="Arial" w:hAnsi="Arial" w:cs="Arial"/>
        </w:rPr>
        <w:t>2. Настоящее решение направить главе городского поселения поселок Судиславль Судиславского муниципального района Костромской области для подписания.</w:t>
      </w:r>
    </w:p>
    <w:p w:rsidR="001B00F7" w:rsidRPr="001B00F7" w:rsidRDefault="001B00F7" w:rsidP="001B00F7">
      <w:pPr>
        <w:tabs>
          <w:tab w:val="left" w:pos="720"/>
        </w:tabs>
        <w:spacing w:after="0"/>
        <w:ind w:firstLine="720"/>
        <w:jc w:val="both"/>
        <w:rPr>
          <w:rFonts w:ascii="Arial" w:hAnsi="Arial" w:cs="Arial"/>
        </w:rPr>
      </w:pPr>
      <w:r w:rsidRPr="001B00F7">
        <w:rPr>
          <w:rFonts w:ascii="Arial" w:hAnsi="Arial" w:cs="Arial"/>
        </w:rPr>
        <w:t>3. Контроль за исполнением настоящего решения возложить на постоянную депутатскую комиссию по экономике бюджету и налогам Совета депутатов городского поселения поселок Судиславль Судиславского муниципального района Костромской области.</w:t>
      </w:r>
    </w:p>
    <w:p w:rsidR="001B00F7" w:rsidRPr="001B00F7" w:rsidRDefault="001B00F7" w:rsidP="001B00F7">
      <w:pPr>
        <w:tabs>
          <w:tab w:val="left" w:pos="720"/>
        </w:tabs>
        <w:spacing w:after="0"/>
        <w:ind w:firstLine="720"/>
        <w:jc w:val="both"/>
        <w:rPr>
          <w:rFonts w:ascii="Arial" w:hAnsi="Arial" w:cs="Arial"/>
        </w:rPr>
      </w:pPr>
      <w:r w:rsidRPr="001B00F7">
        <w:rPr>
          <w:rFonts w:ascii="Arial" w:hAnsi="Arial" w:cs="Arial"/>
        </w:rPr>
        <w:t>4. Настоящее решение вступает в силу со дня его опубликования в информационном бюллетене «Судиславские ведомости».</w:t>
      </w:r>
    </w:p>
    <w:p w:rsidR="001B00F7" w:rsidRPr="001B00F7" w:rsidRDefault="001B00F7" w:rsidP="001B00F7">
      <w:pPr>
        <w:spacing w:after="0"/>
        <w:jc w:val="both"/>
        <w:rPr>
          <w:rFonts w:ascii="Arial" w:hAnsi="Arial" w:cs="Arial"/>
        </w:rPr>
      </w:pPr>
    </w:p>
    <w:p w:rsidR="001B00F7" w:rsidRPr="001B00F7" w:rsidRDefault="001B00F7" w:rsidP="001B00F7">
      <w:pPr>
        <w:spacing w:after="0"/>
        <w:jc w:val="both"/>
        <w:rPr>
          <w:rFonts w:ascii="Arial" w:hAnsi="Arial" w:cs="Arial"/>
        </w:rPr>
      </w:pPr>
    </w:p>
    <w:p w:rsidR="001B00F7" w:rsidRPr="001B00F7" w:rsidRDefault="001B00F7" w:rsidP="001B00F7">
      <w:pPr>
        <w:spacing w:after="0"/>
        <w:jc w:val="both"/>
        <w:rPr>
          <w:rFonts w:ascii="Arial" w:hAnsi="Arial" w:cs="Arial"/>
        </w:rPr>
      </w:pPr>
    </w:p>
    <w:p w:rsidR="001B00F7" w:rsidRPr="001B00F7" w:rsidRDefault="001B00F7" w:rsidP="001B00F7">
      <w:pPr>
        <w:pStyle w:val="ConsPlusTitle"/>
        <w:widowControl/>
        <w:jc w:val="both"/>
        <w:rPr>
          <w:b w:val="0"/>
          <w:sz w:val="22"/>
          <w:szCs w:val="22"/>
        </w:rPr>
      </w:pPr>
      <w:r w:rsidRPr="001B00F7">
        <w:rPr>
          <w:b w:val="0"/>
          <w:sz w:val="22"/>
          <w:szCs w:val="22"/>
        </w:rPr>
        <w:t>Председатель Совета депутатов</w:t>
      </w:r>
    </w:p>
    <w:p w:rsidR="001B00F7" w:rsidRPr="001B00F7" w:rsidRDefault="001B00F7" w:rsidP="001B00F7">
      <w:pPr>
        <w:pStyle w:val="ConsPlusTitle"/>
        <w:widowControl/>
        <w:jc w:val="both"/>
        <w:rPr>
          <w:b w:val="0"/>
          <w:sz w:val="22"/>
          <w:szCs w:val="22"/>
        </w:rPr>
      </w:pPr>
      <w:r w:rsidRPr="001B00F7">
        <w:rPr>
          <w:b w:val="0"/>
          <w:sz w:val="22"/>
          <w:szCs w:val="22"/>
        </w:rPr>
        <w:t>Городского поселения поселок Судиславль :</w:t>
      </w:r>
      <w:r w:rsidRPr="001B00F7">
        <w:rPr>
          <w:b w:val="0"/>
          <w:sz w:val="22"/>
          <w:szCs w:val="22"/>
        </w:rPr>
        <w:tab/>
      </w:r>
      <w:r w:rsidRPr="001B00F7">
        <w:rPr>
          <w:b w:val="0"/>
          <w:sz w:val="22"/>
          <w:szCs w:val="22"/>
        </w:rPr>
        <w:tab/>
      </w:r>
      <w:r w:rsidRPr="001B00F7">
        <w:rPr>
          <w:b w:val="0"/>
          <w:sz w:val="22"/>
          <w:szCs w:val="22"/>
        </w:rPr>
        <w:tab/>
      </w:r>
      <w:r w:rsidRPr="001B00F7">
        <w:rPr>
          <w:b w:val="0"/>
          <w:sz w:val="22"/>
          <w:szCs w:val="22"/>
        </w:rPr>
        <w:tab/>
        <w:t>С. В. Мамонтов</w:t>
      </w:r>
    </w:p>
    <w:p w:rsidR="001B00F7" w:rsidRPr="001B00F7" w:rsidRDefault="001B00F7" w:rsidP="001B00F7">
      <w:pPr>
        <w:pStyle w:val="ConsPlusTitle"/>
        <w:widowControl/>
        <w:ind w:firstLine="540"/>
        <w:jc w:val="both"/>
        <w:rPr>
          <w:b w:val="0"/>
          <w:sz w:val="22"/>
          <w:szCs w:val="22"/>
        </w:rPr>
      </w:pPr>
    </w:p>
    <w:p w:rsidR="001B00F7" w:rsidRPr="001B00F7" w:rsidRDefault="001B00F7" w:rsidP="001B00F7">
      <w:pPr>
        <w:pStyle w:val="ConsPlusTitle"/>
        <w:widowControl/>
        <w:jc w:val="both"/>
        <w:rPr>
          <w:b w:val="0"/>
          <w:sz w:val="22"/>
          <w:szCs w:val="22"/>
        </w:rPr>
      </w:pPr>
      <w:r w:rsidRPr="001B00F7">
        <w:rPr>
          <w:b w:val="0"/>
          <w:sz w:val="22"/>
          <w:szCs w:val="22"/>
        </w:rPr>
        <w:t>Глава городского</w:t>
      </w:r>
    </w:p>
    <w:p w:rsidR="001B00F7" w:rsidRPr="001B00F7" w:rsidRDefault="001B00F7" w:rsidP="001B00F7">
      <w:pPr>
        <w:pStyle w:val="ConsPlusTitle"/>
        <w:widowControl/>
        <w:jc w:val="both"/>
        <w:rPr>
          <w:b w:val="0"/>
          <w:sz w:val="22"/>
          <w:szCs w:val="22"/>
        </w:rPr>
      </w:pPr>
      <w:r w:rsidRPr="001B00F7">
        <w:rPr>
          <w:b w:val="0"/>
          <w:sz w:val="22"/>
          <w:szCs w:val="22"/>
        </w:rPr>
        <w:t>поселения поселок Судиславль:</w:t>
      </w:r>
      <w:r w:rsidRPr="001B00F7">
        <w:rPr>
          <w:b w:val="0"/>
          <w:sz w:val="22"/>
          <w:szCs w:val="22"/>
        </w:rPr>
        <w:tab/>
      </w:r>
      <w:r w:rsidRPr="001B00F7">
        <w:rPr>
          <w:b w:val="0"/>
          <w:sz w:val="22"/>
          <w:szCs w:val="22"/>
        </w:rPr>
        <w:tab/>
      </w:r>
      <w:r w:rsidRPr="001B00F7">
        <w:rPr>
          <w:b w:val="0"/>
          <w:sz w:val="22"/>
          <w:szCs w:val="22"/>
        </w:rPr>
        <w:tab/>
      </w:r>
      <w:r w:rsidRPr="001B00F7">
        <w:rPr>
          <w:b w:val="0"/>
          <w:sz w:val="22"/>
          <w:szCs w:val="22"/>
        </w:rPr>
        <w:tab/>
      </w:r>
      <w:r w:rsidRPr="001B00F7">
        <w:rPr>
          <w:b w:val="0"/>
          <w:sz w:val="22"/>
          <w:szCs w:val="22"/>
        </w:rPr>
        <w:tab/>
      </w:r>
      <w:r w:rsidRPr="001B00F7">
        <w:rPr>
          <w:b w:val="0"/>
          <w:sz w:val="22"/>
          <w:szCs w:val="22"/>
        </w:rPr>
        <w:tab/>
        <w:t>М. А. Беляева</w:t>
      </w:r>
    </w:p>
    <w:p w:rsidR="001B00F7" w:rsidRPr="000D6B35" w:rsidRDefault="001B00F7" w:rsidP="001B00F7">
      <w:pPr>
        <w:rPr>
          <w:rFonts w:ascii="Arial" w:hAnsi="Arial" w:cs="Arial"/>
        </w:rPr>
      </w:pPr>
    </w:p>
    <w:p w:rsidR="001B00F7" w:rsidRPr="001B00F7" w:rsidRDefault="001B00F7" w:rsidP="001B00F7">
      <w:pPr>
        <w:keepNext/>
        <w:suppressAutoHyphens/>
        <w:spacing w:after="0" w:line="200" w:lineRule="atLeast"/>
        <w:jc w:val="center"/>
        <w:rPr>
          <w:rFonts w:ascii="Arial" w:eastAsia="Lucida Sans Unicode" w:hAnsi="Arial" w:cs="Arial"/>
          <w:color w:val="000000"/>
          <w:sz w:val="24"/>
          <w:szCs w:val="24"/>
          <w:lang w:eastAsia="zh-CN"/>
        </w:rPr>
      </w:pPr>
    </w:p>
    <w:p w:rsidR="001B00F7" w:rsidRPr="001B00F7" w:rsidRDefault="001B00F7" w:rsidP="001B00F7">
      <w:pPr>
        <w:keepNext/>
        <w:suppressAutoHyphens/>
        <w:spacing w:after="0" w:line="200" w:lineRule="atLeast"/>
        <w:jc w:val="center"/>
        <w:rPr>
          <w:rFonts w:ascii="Arial" w:eastAsia="Lucida Sans Unicode" w:hAnsi="Arial" w:cs="Arial"/>
          <w:lang w:eastAsia="zh-CN"/>
        </w:rPr>
      </w:pPr>
      <w:r w:rsidRPr="001B00F7">
        <w:rPr>
          <w:rFonts w:ascii="Arial" w:eastAsia="Lucida Sans Unicode" w:hAnsi="Arial" w:cs="Arial"/>
          <w:color w:val="000000"/>
          <w:lang w:eastAsia="zh-CN"/>
        </w:rPr>
        <w:t>Судиславский муниципальный район</w:t>
      </w:r>
    </w:p>
    <w:p w:rsidR="001B00F7" w:rsidRPr="001B00F7" w:rsidRDefault="001B00F7" w:rsidP="001B00F7">
      <w:pPr>
        <w:keepNext/>
        <w:suppressAutoHyphens/>
        <w:spacing w:after="0" w:line="200" w:lineRule="atLeast"/>
        <w:jc w:val="center"/>
        <w:rPr>
          <w:rFonts w:ascii="Arial" w:eastAsia="Lucida Sans Unicode" w:hAnsi="Arial" w:cs="Arial"/>
          <w:lang w:eastAsia="zh-CN"/>
        </w:rPr>
      </w:pPr>
      <w:r w:rsidRPr="001B00F7">
        <w:rPr>
          <w:rFonts w:ascii="Arial" w:eastAsia="Lucida Sans Unicode" w:hAnsi="Arial" w:cs="Arial"/>
          <w:color w:val="000000"/>
          <w:lang w:eastAsia="zh-CN"/>
        </w:rPr>
        <w:t>Городское поселение поселок Судиславль</w:t>
      </w:r>
    </w:p>
    <w:p w:rsidR="001B00F7" w:rsidRPr="001B00F7" w:rsidRDefault="001B00F7" w:rsidP="001B00F7">
      <w:pPr>
        <w:keepNext/>
        <w:suppressAutoHyphens/>
        <w:spacing w:after="0" w:line="200" w:lineRule="atLeast"/>
        <w:jc w:val="center"/>
        <w:rPr>
          <w:rFonts w:ascii="Arial" w:eastAsia="Lucida Sans Unicode" w:hAnsi="Arial" w:cs="Arial"/>
          <w:lang w:eastAsia="zh-CN"/>
        </w:rPr>
      </w:pPr>
      <w:r w:rsidRPr="001B00F7">
        <w:rPr>
          <w:rFonts w:ascii="Arial" w:eastAsia="Lucida Sans Unicode" w:hAnsi="Arial" w:cs="Arial"/>
          <w:color w:val="000000"/>
          <w:lang w:eastAsia="zh-CN"/>
        </w:rPr>
        <w:t>Совет депутатов</w:t>
      </w:r>
    </w:p>
    <w:p w:rsidR="001B00F7" w:rsidRPr="001B00F7" w:rsidRDefault="001B00F7" w:rsidP="001B00F7">
      <w:pPr>
        <w:keepNext/>
        <w:suppressAutoHyphens/>
        <w:spacing w:after="0" w:line="200" w:lineRule="atLeast"/>
        <w:jc w:val="center"/>
        <w:rPr>
          <w:rFonts w:ascii="Arial" w:eastAsia="Lucida Sans Unicode" w:hAnsi="Arial" w:cs="Arial"/>
          <w:lang w:eastAsia="zh-CN"/>
        </w:rPr>
      </w:pPr>
      <w:r w:rsidRPr="001B00F7">
        <w:rPr>
          <w:rFonts w:ascii="Arial" w:eastAsia="Lucida Sans Unicode" w:hAnsi="Arial" w:cs="Arial"/>
          <w:color w:val="000000"/>
          <w:spacing w:val="140"/>
          <w:lang w:eastAsia="zh-CN"/>
        </w:rPr>
        <w:t>РЕШЕНИЕ</w:t>
      </w:r>
    </w:p>
    <w:p w:rsidR="001B00F7" w:rsidRPr="001B00F7" w:rsidRDefault="001B00F7" w:rsidP="001B00F7">
      <w:pPr>
        <w:widowControl w:val="0"/>
        <w:suppressAutoHyphens/>
        <w:spacing w:after="0" w:line="240" w:lineRule="auto"/>
        <w:jc w:val="center"/>
        <w:rPr>
          <w:rFonts w:ascii="Arial" w:eastAsia="Lucida Sans Unicode" w:hAnsi="Arial" w:cs="Times New Roman"/>
          <w:color w:val="000000"/>
          <w:kern w:val="1"/>
          <w:lang w:eastAsia="hi-IN" w:bidi="hi-IN"/>
        </w:rPr>
      </w:pPr>
    </w:p>
    <w:p w:rsidR="001B00F7" w:rsidRPr="001B00F7" w:rsidRDefault="001B00F7" w:rsidP="001B00F7">
      <w:pPr>
        <w:shd w:val="clear" w:color="auto" w:fill="FFFFFF"/>
        <w:suppressAutoHyphens/>
        <w:autoSpaceDE w:val="0"/>
        <w:spacing w:after="0" w:line="240" w:lineRule="auto"/>
        <w:jc w:val="both"/>
        <w:rPr>
          <w:rFonts w:ascii="Arial" w:eastAsia="Times New Roman" w:hAnsi="Arial" w:cs="Arial"/>
          <w:color w:val="000000"/>
          <w:lang w:eastAsia="ar-SA"/>
        </w:rPr>
      </w:pPr>
    </w:p>
    <w:p w:rsidR="001B00F7" w:rsidRPr="001B00F7" w:rsidRDefault="001B00F7" w:rsidP="001B00F7">
      <w:pPr>
        <w:shd w:val="clear" w:color="auto" w:fill="FFFFFF"/>
        <w:tabs>
          <w:tab w:val="left" w:pos="4820"/>
        </w:tabs>
        <w:suppressAutoHyphens/>
        <w:autoSpaceDE w:val="0"/>
        <w:spacing w:after="0" w:line="240" w:lineRule="auto"/>
        <w:ind w:right="4251"/>
        <w:jc w:val="both"/>
        <w:rPr>
          <w:rFonts w:ascii="Arial" w:eastAsia="Times New Roman" w:hAnsi="Arial" w:cs="Arial"/>
          <w:color w:val="000000"/>
          <w:lang w:eastAsia="ar-SA"/>
        </w:rPr>
      </w:pPr>
      <w:r w:rsidRPr="001B00F7">
        <w:rPr>
          <w:rFonts w:ascii="Arial" w:eastAsia="Times New Roman" w:hAnsi="Arial" w:cs="Arial"/>
          <w:color w:val="000000"/>
          <w:lang w:eastAsia="ar-SA"/>
        </w:rPr>
        <w:t>22.11.2019г. № 43</w:t>
      </w:r>
    </w:p>
    <w:p w:rsidR="001B00F7" w:rsidRPr="001B00F7" w:rsidRDefault="001B00F7" w:rsidP="001B00F7">
      <w:pPr>
        <w:shd w:val="clear" w:color="auto" w:fill="FFFFFF"/>
        <w:tabs>
          <w:tab w:val="left" w:pos="4820"/>
        </w:tabs>
        <w:suppressAutoHyphens/>
        <w:autoSpaceDE w:val="0"/>
        <w:spacing w:after="0" w:line="240" w:lineRule="auto"/>
        <w:ind w:right="4251"/>
        <w:jc w:val="both"/>
        <w:rPr>
          <w:rFonts w:ascii="Arial" w:eastAsia="Times New Roman" w:hAnsi="Arial" w:cs="Arial"/>
          <w:color w:val="000000"/>
          <w:lang w:eastAsia="ar-SA"/>
        </w:rPr>
      </w:pPr>
      <w:r w:rsidRPr="001B00F7">
        <w:rPr>
          <w:rFonts w:ascii="Arial" w:eastAsia="Times New Roman" w:hAnsi="Arial" w:cs="Arial"/>
          <w:color w:val="000000"/>
          <w:lang w:eastAsia="ar-SA"/>
        </w:rPr>
        <w:t>О внесении изменений в решение Совета депутатов городского поселения поселок Судиславль от 19.11.2015 г. № 52 «О налоге на имущество физических лиц в городском поселении поселок Судиславль Судиславского муниципального района Костромской области».</w:t>
      </w:r>
    </w:p>
    <w:p w:rsidR="001B00F7" w:rsidRPr="001B00F7" w:rsidRDefault="001B00F7" w:rsidP="001B00F7">
      <w:pPr>
        <w:shd w:val="clear" w:color="auto" w:fill="FFFFFF"/>
        <w:suppressAutoHyphens/>
        <w:autoSpaceDE w:val="0"/>
        <w:spacing w:after="0" w:line="240" w:lineRule="auto"/>
        <w:rPr>
          <w:rFonts w:ascii="Arial" w:eastAsia="Times New Roman" w:hAnsi="Arial" w:cs="Arial"/>
          <w:color w:val="000000"/>
          <w:lang w:eastAsia="ar-SA"/>
        </w:rPr>
      </w:pPr>
    </w:p>
    <w:p w:rsidR="001B00F7" w:rsidRPr="001B00F7" w:rsidRDefault="001B00F7" w:rsidP="001B00F7">
      <w:pPr>
        <w:shd w:val="clear" w:color="auto" w:fill="FFFFFF"/>
        <w:suppressAutoHyphens/>
        <w:autoSpaceDE w:val="0"/>
        <w:spacing w:after="0" w:line="240" w:lineRule="auto"/>
        <w:ind w:firstLine="705"/>
        <w:jc w:val="both"/>
        <w:rPr>
          <w:rFonts w:ascii="Arial" w:eastAsia="Times New Roman" w:hAnsi="Arial" w:cs="Arial"/>
          <w:color w:val="000000"/>
          <w:lang w:eastAsia="ar-SA"/>
        </w:rPr>
      </w:pPr>
      <w:r w:rsidRPr="001B00F7">
        <w:rPr>
          <w:rFonts w:ascii="Arial" w:eastAsia="Times New Roman" w:hAnsi="Arial" w:cs="Arial"/>
          <w:color w:val="000000"/>
          <w:lang w:eastAsia="ar-SA"/>
        </w:rPr>
        <w:t>В соответствии с главой 32 Налогового кодекса Российской Федерации, Федеральным законом от 29.09.2019 г. № 321-ФЗ «</w:t>
      </w:r>
      <w:r w:rsidRPr="001B00F7">
        <w:rPr>
          <w:rFonts w:ascii="Arial" w:eastAsia="Times New Roman" w:hAnsi="Arial" w:cs="Times New Roman"/>
          <w:lang w:eastAsia="ar-SA"/>
        </w:rPr>
        <w:t xml:space="preserve">О внесении изменений в часть вторую Налогового кодекса Российской Федерации», </w:t>
      </w:r>
      <w:r w:rsidRPr="001B00F7">
        <w:rPr>
          <w:rFonts w:ascii="Arial" w:eastAsia="Times New Roman" w:hAnsi="Arial" w:cs="Arial"/>
          <w:color w:val="000000"/>
          <w:lang w:eastAsia="ar-SA"/>
        </w:rPr>
        <w:t>руководствуясь статьей 26 Устава городского поселения поселок Судиславль Судиславского муниципального района Костромской области,</w:t>
      </w:r>
    </w:p>
    <w:p w:rsidR="001B00F7" w:rsidRPr="001B00F7" w:rsidRDefault="001B00F7" w:rsidP="001B00F7">
      <w:pPr>
        <w:shd w:val="clear" w:color="auto" w:fill="FFFFFF"/>
        <w:suppressAutoHyphens/>
        <w:autoSpaceDE w:val="0"/>
        <w:spacing w:after="0" w:line="240" w:lineRule="auto"/>
        <w:ind w:firstLine="708"/>
        <w:jc w:val="both"/>
        <w:rPr>
          <w:rFonts w:ascii="Arial" w:eastAsia="Times New Roman" w:hAnsi="Arial" w:cs="Arial"/>
          <w:color w:val="000000"/>
          <w:lang w:eastAsia="ar-SA"/>
        </w:rPr>
      </w:pPr>
    </w:p>
    <w:p w:rsidR="001B00F7" w:rsidRPr="001B00F7" w:rsidRDefault="001B00F7" w:rsidP="001B00F7">
      <w:pPr>
        <w:shd w:val="clear" w:color="auto" w:fill="FFFFFF"/>
        <w:suppressAutoHyphens/>
        <w:autoSpaceDE w:val="0"/>
        <w:spacing w:after="0" w:line="240" w:lineRule="auto"/>
        <w:ind w:firstLine="708"/>
        <w:jc w:val="center"/>
        <w:rPr>
          <w:rFonts w:ascii="Arial" w:eastAsia="Times New Roman" w:hAnsi="Arial" w:cs="Arial"/>
          <w:color w:val="000000"/>
          <w:lang w:eastAsia="ar-SA"/>
        </w:rPr>
      </w:pPr>
      <w:r w:rsidRPr="001B00F7">
        <w:rPr>
          <w:rFonts w:ascii="Arial" w:eastAsia="Times New Roman" w:hAnsi="Arial" w:cs="Arial"/>
          <w:color w:val="000000"/>
          <w:lang w:eastAsia="ar-SA"/>
        </w:rPr>
        <w:t>Совет депутатов городского поселения поселок Судиславль решил:</w:t>
      </w:r>
    </w:p>
    <w:p w:rsidR="001B00F7" w:rsidRPr="001B00F7" w:rsidRDefault="001B00F7" w:rsidP="001B00F7">
      <w:pPr>
        <w:shd w:val="clear" w:color="auto" w:fill="FFFFFF"/>
        <w:suppressAutoHyphens/>
        <w:autoSpaceDE w:val="0"/>
        <w:spacing w:after="0" w:line="240" w:lineRule="auto"/>
        <w:ind w:firstLine="708"/>
        <w:jc w:val="center"/>
        <w:rPr>
          <w:rFonts w:ascii="Arial" w:eastAsia="Times New Roman" w:hAnsi="Arial" w:cs="Arial"/>
          <w:color w:val="000000"/>
          <w:lang w:eastAsia="ar-SA"/>
        </w:rPr>
      </w:pPr>
    </w:p>
    <w:p w:rsidR="001B00F7" w:rsidRPr="001B00F7" w:rsidRDefault="001B00F7" w:rsidP="001B00F7">
      <w:pPr>
        <w:shd w:val="clear" w:color="auto" w:fill="FFFFFF"/>
        <w:suppressAutoHyphens/>
        <w:autoSpaceDE w:val="0"/>
        <w:spacing w:after="0" w:line="240" w:lineRule="auto"/>
        <w:ind w:firstLine="708"/>
        <w:jc w:val="both"/>
        <w:rPr>
          <w:rFonts w:ascii="Arial" w:eastAsia="Times New Roman" w:hAnsi="Arial" w:cs="Arial"/>
          <w:color w:val="000000"/>
          <w:lang w:eastAsia="ar-SA"/>
        </w:rPr>
      </w:pPr>
      <w:r w:rsidRPr="001B00F7">
        <w:rPr>
          <w:rFonts w:ascii="Arial" w:eastAsia="Times New Roman" w:hAnsi="Arial" w:cs="Arial"/>
          <w:color w:val="000000"/>
          <w:lang w:eastAsia="ar-SA"/>
        </w:rPr>
        <w:t>1. Внести в решение Совета депутатов городского поселения поселок Судиславль от 19.11.2015 г. № 52 «О налоге на имущество физических лиц в городском поселении поселок Судиславль Судиславского муниципального района Костромской области» (в редакции решений Совета депутатов городского поселения поселок Судиславль от 10.11.2017 г. № 38, от 28.09.2018 г. № 43, от 31.10.2018 г. № 58) следующие изменения:</w:t>
      </w:r>
    </w:p>
    <w:p w:rsidR="001B00F7" w:rsidRPr="001B00F7" w:rsidRDefault="001B00F7" w:rsidP="001B00F7">
      <w:pPr>
        <w:shd w:val="clear" w:color="auto" w:fill="FFFFFF"/>
        <w:suppressAutoHyphens/>
        <w:autoSpaceDE w:val="0"/>
        <w:spacing w:after="0" w:line="240" w:lineRule="auto"/>
        <w:ind w:firstLine="708"/>
        <w:jc w:val="both"/>
        <w:rPr>
          <w:rFonts w:ascii="Arial" w:eastAsia="Times New Roman" w:hAnsi="Arial" w:cs="Arial"/>
          <w:lang w:eastAsia="ar-SA"/>
        </w:rPr>
      </w:pPr>
      <w:r w:rsidRPr="001B00F7">
        <w:rPr>
          <w:rFonts w:ascii="Arial" w:eastAsia="Times New Roman" w:hAnsi="Arial" w:cs="Arial"/>
          <w:color w:val="000000"/>
          <w:lang w:eastAsia="ar-SA"/>
        </w:rPr>
        <w:t>абзац шестой подпункта 1 пункта 2 изложить в следующей редакции:</w:t>
      </w:r>
    </w:p>
    <w:p w:rsidR="001B00F7" w:rsidRPr="001B00F7" w:rsidRDefault="001B00F7" w:rsidP="001B00F7">
      <w:pPr>
        <w:shd w:val="clear" w:color="auto" w:fill="FFFFFF"/>
        <w:suppressAutoHyphens/>
        <w:autoSpaceDE w:val="0"/>
        <w:spacing w:after="0" w:line="240" w:lineRule="auto"/>
        <w:ind w:firstLine="708"/>
        <w:jc w:val="both"/>
        <w:rPr>
          <w:rFonts w:ascii="Arial" w:eastAsia="Times New Roman" w:hAnsi="Arial" w:cs="Arial"/>
          <w:lang w:eastAsia="ar-SA"/>
        </w:rPr>
      </w:pPr>
      <w:r w:rsidRPr="001B00F7">
        <w:rPr>
          <w:rFonts w:ascii="Arial" w:eastAsia="Times New Roman" w:hAnsi="Arial" w:cs="Arial"/>
          <w:lang w:eastAsia="ar-SA"/>
        </w:rPr>
        <w:t>«-</w:t>
      </w:r>
      <w:r w:rsidRPr="001B00F7">
        <w:rPr>
          <w:rFonts w:ascii="Arial" w:eastAsia="Times New Roman" w:hAnsi="Arial" w:cs="Times New Roman"/>
          <w:lang w:eastAsia="ar-SA"/>
        </w:rPr>
        <w:t>хозяйств</w:t>
      </w:r>
      <w:bookmarkStart w:id="1" w:name="_GoBack"/>
      <w:bookmarkEnd w:id="1"/>
      <w:r w:rsidRPr="001B00F7">
        <w:rPr>
          <w:rFonts w:ascii="Arial" w:eastAsia="Times New Roman" w:hAnsi="Arial" w:cs="Times New Roman"/>
          <w:lang w:eastAsia="ar-SA"/>
        </w:rPr>
        <w:t>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r w:rsidRPr="001B00F7">
        <w:rPr>
          <w:rFonts w:ascii="Arial" w:eastAsia="Times New Roman" w:hAnsi="Arial" w:cs="Arial"/>
          <w:lang w:eastAsia="ar-SA"/>
        </w:rPr>
        <w:t>»;</w:t>
      </w:r>
    </w:p>
    <w:p w:rsidR="001B00F7" w:rsidRPr="001B00F7" w:rsidRDefault="001B00F7" w:rsidP="001B00F7">
      <w:pPr>
        <w:shd w:val="clear" w:color="auto" w:fill="FFFFFF"/>
        <w:suppressAutoHyphens/>
        <w:autoSpaceDE w:val="0"/>
        <w:spacing w:after="0" w:line="240" w:lineRule="auto"/>
        <w:ind w:firstLine="708"/>
        <w:jc w:val="both"/>
        <w:rPr>
          <w:rFonts w:ascii="Arial" w:eastAsia="Times New Roman" w:hAnsi="Arial" w:cs="Arial"/>
          <w:color w:val="000000"/>
          <w:lang w:eastAsia="ar-SA"/>
        </w:rPr>
      </w:pPr>
      <w:r w:rsidRPr="001B00F7">
        <w:rPr>
          <w:rFonts w:ascii="Arial" w:eastAsia="Times New Roman" w:hAnsi="Arial" w:cs="Arial"/>
          <w:shd w:val="clear" w:color="auto" w:fill="FFFFFF"/>
          <w:lang w:eastAsia="ar-SA"/>
        </w:rPr>
        <w:t xml:space="preserve">2. </w:t>
      </w:r>
      <w:r w:rsidRPr="001B00F7">
        <w:rPr>
          <w:rFonts w:ascii="Arial" w:eastAsia="Times New Roman" w:hAnsi="Arial" w:cs="Arial"/>
          <w:color w:val="000000"/>
          <w:shd w:val="clear" w:color="auto" w:fill="FFFFFF"/>
          <w:lang w:eastAsia="ar-SA"/>
        </w:rPr>
        <w:t>Настоящее решение вступает в силу с 1 января 2020 года, но не ранее чем по истечении одного месяца со дня его официального опубликования.</w:t>
      </w:r>
    </w:p>
    <w:p w:rsidR="001B00F7" w:rsidRPr="001B00F7" w:rsidRDefault="001B00F7" w:rsidP="001B00F7">
      <w:pPr>
        <w:suppressAutoHyphens/>
        <w:spacing w:after="0" w:line="240" w:lineRule="auto"/>
        <w:ind w:firstLine="709"/>
        <w:jc w:val="both"/>
        <w:rPr>
          <w:rFonts w:ascii="Arial" w:eastAsia="Times New Roman" w:hAnsi="Arial" w:cs="Arial"/>
          <w:color w:val="000000"/>
          <w:lang w:eastAsia="ar-SA"/>
        </w:rPr>
      </w:pPr>
    </w:p>
    <w:p w:rsidR="001B00F7" w:rsidRPr="001B00F7" w:rsidRDefault="001B00F7" w:rsidP="001B00F7">
      <w:pPr>
        <w:suppressAutoHyphens/>
        <w:spacing w:after="0" w:line="240" w:lineRule="auto"/>
        <w:ind w:firstLine="709"/>
        <w:jc w:val="both"/>
        <w:rPr>
          <w:rFonts w:ascii="Arial" w:eastAsia="Times New Roman" w:hAnsi="Arial" w:cs="Arial"/>
          <w:color w:val="000000"/>
          <w:shd w:val="clear" w:color="auto" w:fill="FFFFFF"/>
          <w:lang w:eastAsia="ar-SA"/>
        </w:rPr>
      </w:pPr>
    </w:p>
    <w:p w:rsidR="001B00F7" w:rsidRPr="001B00F7" w:rsidRDefault="001B00F7" w:rsidP="001B00F7">
      <w:pPr>
        <w:suppressAutoHyphens/>
        <w:spacing w:after="0" w:line="240" w:lineRule="auto"/>
        <w:ind w:firstLine="709"/>
        <w:jc w:val="both"/>
        <w:rPr>
          <w:rFonts w:ascii="Arial" w:eastAsia="Times New Roman" w:hAnsi="Arial" w:cs="Arial"/>
          <w:color w:val="000000"/>
          <w:shd w:val="clear" w:color="auto" w:fill="FFFFFF"/>
          <w:lang w:eastAsia="ar-SA"/>
        </w:rPr>
      </w:pPr>
    </w:p>
    <w:p w:rsidR="001B00F7" w:rsidRPr="001B00F7" w:rsidRDefault="001B00F7" w:rsidP="001B00F7">
      <w:pPr>
        <w:suppressAutoHyphens/>
        <w:autoSpaceDE w:val="0"/>
        <w:spacing w:after="0" w:line="240" w:lineRule="auto"/>
        <w:jc w:val="both"/>
        <w:rPr>
          <w:rFonts w:ascii="Arial" w:eastAsia="Times New Roman" w:hAnsi="Arial" w:cs="Arial"/>
          <w:b/>
          <w:bCs/>
          <w:kern w:val="1"/>
          <w:lang w:eastAsia="zh-CN"/>
        </w:rPr>
      </w:pPr>
      <w:r w:rsidRPr="001B00F7">
        <w:rPr>
          <w:rFonts w:ascii="Arial" w:eastAsia="Times New Roman" w:hAnsi="Arial" w:cs="Arial"/>
          <w:bCs/>
          <w:kern w:val="1"/>
          <w:lang w:eastAsia="zh-CN"/>
        </w:rPr>
        <w:t>Председатель Совета депутатов</w:t>
      </w:r>
    </w:p>
    <w:p w:rsidR="001B00F7" w:rsidRPr="001B00F7" w:rsidRDefault="001B00F7" w:rsidP="001B00F7">
      <w:pPr>
        <w:suppressAutoHyphens/>
        <w:autoSpaceDE w:val="0"/>
        <w:spacing w:after="0" w:line="240" w:lineRule="auto"/>
        <w:jc w:val="both"/>
        <w:rPr>
          <w:rFonts w:ascii="Arial" w:eastAsia="Times New Roman" w:hAnsi="Arial" w:cs="Arial"/>
          <w:b/>
          <w:bCs/>
          <w:kern w:val="1"/>
          <w:lang w:eastAsia="zh-CN"/>
        </w:rPr>
      </w:pPr>
      <w:r w:rsidRPr="001B00F7">
        <w:rPr>
          <w:rFonts w:ascii="Arial" w:eastAsia="Times New Roman" w:hAnsi="Arial" w:cs="Arial"/>
          <w:bCs/>
          <w:kern w:val="1"/>
          <w:lang w:eastAsia="zh-CN"/>
        </w:rPr>
        <w:t>Городского поселения поселок Судиславль :</w:t>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t>С. В. Мамонтов</w:t>
      </w:r>
    </w:p>
    <w:p w:rsidR="001B00F7" w:rsidRPr="001B00F7" w:rsidRDefault="001B00F7" w:rsidP="001B00F7">
      <w:pPr>
        <w:suppressAutoHyphens/>
        <w:autoSpaceDE w:val="0"/>
        <w:spacing w:after="0" w:line="240" w:lineRule="auto"/>
        <w:ind w:firstLine="540"/>
        <w:jc w:val="both"/>
        <w:rPr>
          <w:rFonts w:ascii="Arial" w:eastAsia="Times New Roman" w:hAnsi="Arial" w:cs="Arial"/>
          <w:bCs/>
          <w:kern w:val="1"/>
          <w:lang w:eastAsia="zh-CN"/>
        </w:rPr>
      </w:pPr>
    </w:p>
    <w:p w:rsidR="001B00F7" w:rsidRPr="001B00F7" w:rsidRDefault="001B00F7" w:rsidP="001B00F7">
      <w:pPr>
        <w:suppressAutoHyphens/>
        <w:autoSpaceDE w:val="0"/>
        <w:spacing w:after="0" w:line="240" w:lineRule="auto"/>
        <w:jc w:val="both"/>
        <w:rPr>
          <w:rFonts w:ascii="Arial" w:eastAsia="Times New Roman" w:hAnsi="Arial" w:cs="Arial"/>
          <w:b/>
          <w:bCs/>
          <w:kern w:val="1"/>
          <w:lang w:eastAsia="zh-CN"/>
        </w:rPr>
      </w:pPr>
      <w:r w:rsidRPr="001B00F7">
        <w:rPr>
          <w:rFonts w:ascii="Arial" w:eastAsia="Times New Roman" w:hAnsi="Arial" w:cs="Arial"/>
          <w:bCs/>
          <w:kern w:val="1"/>
          <w:lang w:eastAsia="zh-CN"/>
        </w:rPr>
        <w:t>Глава городского</w:t>
      </w:r>
    </w:p>
    <w:p w:rsidR="001B00F7" w:rsidRPr="001B00F7" w:rsidRDefault="001B00F7" w:rsidP="001B00F7">
      <w:pPr>
        <w:suppressAutoHyphens/>
        <w:autoSpaceDE w:val="0"/>
        <w:spacing w:after="0" w:line="240" w:lineRule="auto"/>
        <w:jc w:val="both"/>
        <w:rPr>
          <w:rFonts w:ascii="Arial" w:eastAsia="Times New Roman" w:hAnsi="Arial" w:cs="Arial"/>
          <w:b/>
          <w:bCs/>
          <w:kern w:val="1"/>
          <w:lang w:eastAsia="zh-CN"/>
        </w:rPr>
      </w:pPr>
      <w:r w:rsidRPr="001B00F7">
        <w:rPr>
          <w:rFonts w:ascii="Arial" w:eastAsia="Times New Roman" w:hAnsi="Arial" w:cs="Arial"/>
          <w:bCs/>
          <w:kern w:val="1"/>
          <w:lang w:eastAsia="zh-CN"/>
        </w:rPr>
        <w:t>поселения поселок Судиславль:</w:t>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t>М. А. Беляева</w:t>
      </w:r>
    </w:p>
    <w:p w:rsidR="001B00F7" w:rsidRPr="001B00F7" w:rsidRDefault="001B00F7" w:rsidP="001B00F7">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1B00F7" w:rsidRPr="001B00F7" w:rsidRDefault="001B00F7" w:rsidP="001B00F7">
      <w:pPr>
        <w:keepNext/>
        <w:suppressAutoHyphens/>
        <w:spacing w:after="0" w:line="200" w:lineRule="atLeast"/>
        <w:jc w:val="center"/>
        <w:rPr>
          <w:rFonts w:ascii="Arial" w:eastAsia="Lucida Sans Unicode" w:hAnsi="Arial" w:cs="Arial"/>
          <w:color w:val="000000"/>
          <w:sz w:val="24"/>
          <w:szCs w:val="24"/>
          <w:lang w:eastAsia="zh-CN"/>
        </w:rPr>
      </w:pPr>
    </w:p>
    <w:p w:rsidR="001B00F7" w:rsidRPr="001B00F7" w:rsidRDefault="001B00F7" w:rsidP="001B00F7">
      <w:pPr>
        <w:keepNext/>
        <w:suppressAutoHyphens/>
        <w:spacing w:after="0" w:line="200" w:lineRule="atLeast"/>
        <w:jc w:val="center"/>
        <w:rPr>
          <w:rFonts w:ascii="Arial" w:eastAsia="Lucida Sans Unicode" w:hAnsi="Arial" w:cs="Arial"/>
          <w:lang w:eastAsia="zh-CN"/>
        </w:rPr>
      </w:pPr>
      <w:r w:rsidRPr="001B00F7">
        <w:rPr>
          <w:rFonts w:ascii="Arial" w:eastAsia="Lucida Sans Unicode" w:hAnsi="Arial" w:cs="Arial"/>
          <w:color w:val="000000"/>
          <w:lang w:eastAsia="zh-CN"/>
        </w:rPr>
        <w:t>Судиславский муниципальный район</w:t>
      </w:r>
    </w:p>
    <w:p w:rsidR="001B00F7" w:rsidRPr="001B00F7" w:rsidRDefault="001B00F7" w:rsidP="001B00F7">
      <w:pPr>
        <w:keepNext/>
        <w:suppressAutoHyphens/>
        <w:spacing w:after="0" w:line="200" w:lineRule="atLeast"/>
        <w:jc w:val="center"/>
        <w:rPr>
          <w:rFonts w:ascii="Arial" w:eastAsia="Lucida Sans Unicode" w:hAnsi="Arial" w:cs="Arial"/>
          <w:lang w:eastAsia="zh-CN"/>
        </w:rPr>
      </w:pPr>
      <w:r w:rsidRPr="001B00F7">
        <w:rPr>
          <w:rFonts w:ascii="Arial" w:eastAsia="Lucida Sans Unicode" w:hAnsi="Arial" w:cs="Arial"/>
          <w:color w:val="000000"/>
          <w:lang w:eastAsia="zh-CN"/>
        </w:rPr>
        <w:t>Городское поселение поселок Судиславль</w:t>
      </w:r>
    </w:p>
    <w:p w:rsidR="001B00F7" w:rsidRPr="001B00F7" w:rsidRDefault="001B00F7" w:rsidP="001B00F7">
      <w:pPr>
        <w:keepNext/>
        <w:suppressAutoHyphens/>
        <w:spacing w:after="0" w:line="200" w:lineRule="atLeast"/>
        <w:jc w:val="center"/>
        <w:rPr>
          <w:rFonts w:ascii="Arial" w:eastAsia="Lucida Sans Unicode" w:hAnsi="Arial" w:cs="Arial"/>
          <w:lang w:eastAsia="zh-CN"/>
        </w:rPr>
      </w:pPr>
      <w:r w:rsidRPr="001B00F7">
        <w:rPr>
          <w:rFonts w:ascii="Arial" w:eastAsia="Lucida Sans Unicode" w:hAnsi="Arial" w:cs="Arial"/>
          <w:color w:val="000000"/>
          <w:lang w:eastAsia="zh-CN"/>
        </w:rPr>
        <w:t>Совет депутатов</w:t>
      </w:r>
    </w:p>
    <w:p w:rsidR="001B00F7" w:rsidRPr="001B00F7" w:rsidRDefault="001B00F7" w:rsidP="001B00F7">
      <w:pPr>
        <w:keepNext/>
        <w:suppressAutoHyphens/>
        <w:spacing w:after="0" w:line="200" w:lineRule="atLeast"/>
        <w:jc w:val="center"/>
        <w:rPr>
          <w:rFonts w:ascii="Arial" w:eastAsia="Lucida Sans Unicode" w:hAnsi="Arial" w:cs="Arial"/>
          <w:lang w:eastAsia="zh-CN"/>
        </w:rPr>
      </w:pPr>
      <w:r w:rsidRPr="001B00F7">
        <w:rPr>
          <w:rFonts w:ascii="Arial" w:eastAsia="Lucida Sans Unicode" w:hAnsi="Arial" w:cs="Arial"/>
          <w:color w:val="000000"/>
          <w:spacing w:val="140"/>
          <w:lang w:eastAsia="zh-CN"/>
        </w:rPr>
        <w:t>РЕШЕНИЕ</w:t>
      </w:r>
    </w:p>
    <w:p w:rsidR="001B00F7" w:rsidRPr="001B00F7" w:rsidRDefault="001B00F7" w:rsidP="001B00F7">
      <w:pPr>
        <w:widowControl w:val="0"/>
        <w:suppressAutoHyphens/>
        <w:spacing w:after="0" w:line="240" w:lineRule="auto"/>
        <w:jc w:val="center"/>
        <w:rPr>
          <w:rFonts w:ascii="Arial" w:eastAsia="Lucida Sans Unicode" w:hAnsi="Arial" w:cs="Times New Roman"/>
          <w:color w:val="000000"/>
          <w:kern w:val="1"/>
          <w:lang w:eastAsia="hi-IN" w:bidi="hi-IN"/>
        </w:rPr>
      </w:pPr>
    </w:p>
    <w:p w:rsidR="001B00F7" w:rsidRPr="001B00F7" w:rsidRDefault="001B00F7" w:rsidP="001B00F7">
      <w:pPr>
        <w:widowControl w:val="0"/>
        <w:suppressAutoHyphens/>
        <w:spacing w:after="0" w:line="240" w:lineRule="auto"/>
        <w:rPr>
          <w:rFonts w:ascii="Arial" w:eastAsia="Lucida Sans Unicode" w:hAnsi="Arial" w:cs="Times New Roman"/>
          <w:color w:val="000000"/>
          <w:kern w:val="1"/>
          <w:lang w:eastAsia="hi-IN" w:bidi="hi-IN"/>
        </w:rPr>
      </w:pPr>
      <w:r w:rsidRPr="001B00F7">
        <w:rPr>
          <w:rFonts w:ascii="Arial" w:eastAsia="Lucida Sans Unicode" w:hAnsi="Arial" w:cs="Times New Roman"/>
          <w:color w:val="000000"/>
          <w:kern w:val="1"/>
          <w:lang w:eastAsia="hi-IN" w:bidi="hi-IN"/>
        </w:rPr>
        <w:t>от 22.11.2019г. № 44</w:t>
      </w:r>
    </w:p>
    <w:p w:rsidR="001B00F7" w:rsidRPr="001B00F7" w:rsidRDefault="001B00F7" w:rsidP="001B00F7">
      <w:pPr>
        <w:widowControl w:val="0"/>
        <w:suppressAutoHyphens/>
        <w:spacing w:after="0" w:line="240" w:lineRule="auto"/>
        <w:ind w:right="4960"/>
        <w:jc w:val="both"/>
        <w:rPr>
          <w:rFonts w:ascii="Arial" w:eastAsia="Lucida Sans Unicode" w:hAnsi="Arial" w:cs="Times New Roman"/>
          <w:color w:val="000000"/>
          <w:kern w:val="1"/>
          <w:lang w:eastAsia="hi-IN"/>
        </w:rPr>
      </w:pPr>
      <w:r w:rsidRPr="001B00F7">
        <w:rPr>
          <w:rFonts w:ascii="Arial" w:eastAsia="Lucida Sans Unicode" w:hAnsi="Arial" w:cs="Times New Roman"/>
          <w:color w:val="000000"/>
          <w:kern w:val="1"/>
          <w:lang w:eastAsia="hi-IN" w:bidi="hi-IN"/>
        </w:rPr>
        <w:t xml:space="preserve">О внесении изменений в решение Совета депутатов городского поселения поселок Судиславль Судиславского муниципального района Костромской области от 27.11.2014 г. № 48 «Об установлении земельного налога на </w:t>
      </w:r>
      <w:r w:rsidRPr="001B00F7">
        <w:rPr>
          <w:rFonts w:ascii="Arial" w:eastAsia="Lucida Sans Unicode" w:hAnsi="Arial" w:cs="Times New Roman"/>
          <w:color w:val="000000"/>
          <w:kern w:val="1"/>
          <w:lang w:eastAsia="hi-IN" w:bidi="hi-IN"/>
        </w:rPr>
        <w:lastRenderedPageBreak/>
        <w:t>территории городского поселения поселок Судиславль Судиславского муниципального района Костромской области»</w:t>
      </w:r>
    </w:p>
    <w:p w:rsidR="001B00F7" w:rsidRPr="001B00F7" w:rsidRDefault="001B00F7" w:rsidP="001B00F7">
      <w:pPr>
        <w:widowControl w:val="0"/>
        <w:suppressAutoHyphens/>
        <w:spacing w:after="0" w:line="240" w:lineRule="auto"/>
        <w:jc w:val="center"/>
        <w:rPr>
          <w:rFonts w:ascii="Arial" w:eastAsia="Lucida Sans Unicode" w:hAnsi="Arial" w:cs="Times New Roman"/>
          <w:color w:val="000000"/>
          <w:kern w:val="1"/>
          <w:lang w:eastAsia="hi-IN"/>
        </w:rPr>
      </w:pPr>
    </w:p>
    <w:p w:rsidR="001B00F7" w:rsidRPr="001B00F7" w:rsidRDefault="001B00F7" w:rsidP="001B00F7">
      <w:pPr>
        <w:widowControl w:val="0"/>
        <w:suppressAutoHyphens/>
        <w:spacing w:after="0" w:line="240" w:lineRule="auto"/>
        <w:ind w:firstLine="709"/>
        <w:jc w:val="both"/>
        <w:rPr>
          <w:rFonts w:ascii="Arial" w:eastAsia="Times New Roman" w:hAnsi="Arial" w:cs="Times New Roman"/>
          <w:color w:val="000000"/>
          <w:kern w:val="1"/>
          <w:lang w:eastAsia="ru-RU" w:bidi="hi-IN"/>
        </w:rPr>
      </w:pPr>
      <w:r w:rsidRPr="001B00F7">
        <w:rPr>
          <w:rFonts w:ascii="Arial" w:eastAsia="Lucida Sans Unicode" w:hAnsi="Arial" w:cs="Times New Roman"/>
          <w:color w:val="000000"/>
          <w:kern w:val="1"/>
          <w:lang w:eastAsia="hi-IN" w:bidi="hi-IN"/>
        </w:rPr>
        <w:t xml:space="preserve">Руководствуясь главой 31 Налогового кодекса Российской Федерации, Федеральными законами </w:t>
      </w:r>
      <w:r w:rsidRPr="001B00F7">
        <w:rPr>
          <w:rFonts w:ascii="Arial" w:eastAsia="Lucida Sans Unicode" w:hAnsi="Arial" w:cs="Times New Roman"/>
          <w:color w:val="000000"/>
          <w:kern w:val="1"/>
          <w:lang w:eastAsia="ru-RU" w:bidi="hi-IN"/>
        </w:rPr>
        <w:t xml:space="preserve">от 15.04.2019 N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w:t>
      </w:r>
      <w:r w:rsidRPr="001B00F7">
        <w:rPr>
          <w:rFonts w:ascii="Arial" w:eastAsia="Lucida Sans Unicode" w:hAnsi="Arial" w:cs="Times New Roman"/>
          <w:color w:val="000000"/>
          <w:kern w:val="1"/>
          <w:lang w:eastAsia="hi-IN" w:bidi="hi-IN"/>
        </w:rPr>
        <w:t>от 29.09.2019 N 325-ФЗ "О внесении изменений в части первую и вторую Налогового кодекса Российской Федерации",</w:t>
      </w:r>
      <w:r w:rsidRPr="001B00F7">
        <w:rPr>
          <w:rFonts w:ascii="Arial" w:eastAsia="Times New Roman" w:hAnsi="Arial" w:cs="Times New Roman"/>
          <w:color w:val="000000"/>
          <w:kern w:val="1"/>
          <w:lang w:eastAsia="ru-RU" w:bidi="hi-IN"/>
        </w:rPr>
        <w:t xml:space="preserve"> статьей 26 Устава муниципального образования городское поселение поселок Судиславль Судиславского муниципального района Костромской области, </w:t>
      </w:r>
    </w:p>
    <w:p w:rsidR="001B00F7" w:rsidRPr="001B00F7" w:rsidRDefault="001B00F7" w:rsidP="001B00F7">
      <w:pPr>
        <w:widowControl w:val="0"/>
        <w:suppressAutoHyphens/>
        <w:spacing w:after="0" w:line="240" w:lineRule="auto"/>
        <w:jc w:val="center"/>
        <w:rPr>
          <w:rFonts w:ascii="Arial" w:eastAsia="Times New Roman" w:hAnsi="Arial" w:cs="Times New Roman"/>
          <w:bCs/>
          <w:color w:val="000000"/>
          <w:kern w:val="1"/>
          <w:lang w:eastAsia="ru-RU" w:bidi="hi-IN"/>
        </w:rPr>
      </w:pPr>
      <w:r w:rsidRPr="001B00F7">
        <w:rPr>
          <w:rFonts w:ascii="Arial" w:eastAsia="Times New Roman" w:hAnsi="Arial" w:cs="Times New Roman"/>
          <w:color w:val="000000"/>
          <w:kern w:val="1"/>
          <w:lang w:eastAsia="ru-RU" w:bidi="hi-IN"/>
        </w:rPr>
        <w:t xml:space="preserve">Совет депутатов </w:t>
      </w:r>
      <w:r w:rsidRPr="001B00F7">
        <w:rPr>
          <w:rFonts w:ascii="Arial" w:eastAsia="Times New Roman" w:hAnsi="Arial" w:cs="Times New Roman"/>
          <w:bCs/>
          <w:color w:val="000000"/>
          <w:kern w:val="1"/>
          <w:lang w:eastAsia="ru-RU" w:bidi="hi-IN"/>
        </w:rPr>
        <w:t xml:space="preserve">решил: </w:t>
      </w:r>
    </w:p>
    <w:p w:rsidR="001B00F7" w:rsidRPr="001B00F7" w:rsidRDefault="001B00F7" w:rsidP="001B00F7">
      <w:pPr>
        <w:widowControl w:val="0"/>
        <w:suppressAutoHyphens/>
        <w:spacing w:after="0" w:line="240" w:lineRule="auto"/>
        <w:ind w:firstLine="708"/>
        <w:jc w:val="both"/>
        <w:rPr>
          <w:rFonts w:ascii="Arial" w:eastAsia="Times New Roman" w:hAnsi="Arial" w:cs="Times New Roman"/>
          <w:color w:val="000000"/>
          <w:kern w:val="1"/>
          <w:lang w:eastAsia="ru-RU" w:bidi="hi-IN"/>
        </w:rPr>
      </w:pPr>
      <w:r w:rsidRPr="001B00F7">
        <w:rPr>
          <w:rFonts w:ascii="Arial" w:eastAsia="Lucida Sans Unicode" w:hAnsi="Arial" w:cs="Times New Roman"/>
          <w:color w:val="000000"/>
          <w:kern w:val="1"/>
          <w:lang w:eastAsia="hi-IN" w:bidi="hi-IN"/>
        </w:rPr>
        <w:t xml:space="preserve">1. Внести в решение Совета депутатов городского поселения поселок Судиславль Судиславского муниципального района Костромской области от 27.11.2014 г. № 48 «Об установлении земельного налога на территории городского поселения поселок Судиславль Судиславского муниципального района Костромской области» (в редакции решения Совета депутатов городского поселения поселок Судиславль Судиславского муниципального района Костромской области от 30.12.2014 г. № 57) следующие изменения: </w:t>
      </w:r>
    </w:p>
    <w:p w:rsidR="001B00F7" w:rsidRPr="001B00F7" w:rsidRDefault="001B00F7" w:rsidP="001B00F7">
      <w:pPr>
        <w:widowControl w:val="0"/>
        <w:suppressAutoHyphens/>
        <w:spacing w:after="0" w:line="240" w:lineRule="auto"/>
        <w:ind w:firstLine="708"/>
        <w:jc w:val="both"/>
        <w:rPr>
          <w:rFonts w:ascii="Arial" w:eastAsia="Times New Roman" w:hAnsi="Arial" w:cs="Times New Roman"/>
          <w:color w:val="000000"/>
          <w:kern w:val="1"/>
          <w:lang w:eastAsia="ru-RU" w:bidi="hi-IN"/>
        </w:rPr>
      </w:pPr>
      <w:r w:rsidRPr="001B00F7">
        <w:rPr>
          <w:rFonts w:ascii="Arial" w:eastAsia="Times New Roman" w:hAnsi="Arial" w:cs="Times New Roman"/>
          <w:color w:val="000000"/>
          <w:kern w:val="1"/>
          <w:lang w:eastAsia="ru-RU" w:bidi="hi-IN"/>
        </w:rPr>
        <w:t>1.1. подпункт 1 пункта 2 изложить в следующей редакции:</w:t>
      </w:r>
    </w:p>
    <w:p w:rsidR="001B00F7" w:rsidRPr="001B00F7" w:rsidRDefault="001B00F7" w:rsidP="001B00F7">
      <w:pPr>
        <w:widowControl w:val="0"/>
        <w:suppressAutoHyphens/>
        <w:spacing w:after="0" w:line="240" w:lineRule="auto"/>
        <w:ind w:firstLine="708"/>
        <w:jc w:val="both"/>
        <w:rPr>
          <w:rFonts w:ascii="Arial" w:eastAsia="Lucida Sans Unicode" w:hAnsi="Arial" w:cs="Times New Roman"/>
          <w:kern w:val="1"/>
          <w:lang w:eastAsia="ru-RU" w:bidi="hi-IN"/>
        </w:rPr>
      </w:pPr>
      <w:r w:rsidRPr="001B00F7">
        <w:rPr>
          <w:rFonts w:ascii="Arial" w:eastAsia="Times New Roman" w:hAnsi="Arial" w:cs="Times New Roman"/>
          <w:color w:val="000000"/>
          <w:kern w:val="1"/>
          <w:lang w:eastAsia="ru-RU" w:bidi="hi-IN"/>
        </w:rPr>
        <w:t>1) 0,3 процента в отношении земельных участков:</w:t>
      </w:r>
    </w:p>
    <w:p w:rsidR="001B00F7" w:rsidRPr="001B00F7" w:rsidRDefault="001B00F7" w:rsidP="001B00F7">
      <w:pPr>
        <w:widowControl w:val="0"/>
        <w:suppressAutoHyphens/>
        <w:spacing w:after="0" w:line="240" w:lineRule="auto"/>
        <w:ind w:firstLine="709"/>
        <w:jc w:val="both"/>
        <w:rPr>
          <w:rFonts w:ascii="Arial" w:eastAsia="Lucida Sans Unicode" w:hAnsi="Arial" w:cs="Times New Roman"/>
          <w:kern w:val="1"/>
          <w:lang w:eastAsia="ru-RU" w:bidi="hi-IN"/>
        </w:rPr>
      </w:pPr>
      <w:r w:rsidRPr="001B00F7">
        <w:rPr>
          <w:rFonts w:ascii="Arial" w:eastAsia="Lucida Sans Unicode" w:hAnsi="Arial" w:cs="Times New Roman"/>
          <w:kern w:val="1"/>
          <w:lang w:eastAsia="ru-RU" w:bidi="hi-IN"/>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B00F7" w:rsidRPr="001B00F7" w:rsidRDefault="001B00F7" w:rsidP="001B00F7">
      <w:pPr>
        <w:widowControl w:val="0"/>
        <w:suppressAutoHyphens/>
        <w:spacing w:after="0" w:line="240" w:lineRule="auto"/>
        <w:ind w:firstLine="709"/>
        <w:jc w:val="both"/>
        <w:rPr>
          <w:rFonts w:ascii="Arial" w:eastAsia="Lucida Sans Unicode" w:hAnsi="Arial" w:cs="Times New Roman"/>
          <w:kern w:val="1"/>
          <w:lang w:eastAsia="ru-RU" w:bidi="hi-IN"/>
        </w:rPr>
      </w:pPr>
      <w:r w:rsidRPr="001B00F7">
        <w:rPr>
          <w:rFonts w:ascii="Arial" w:eastAsia="Lucida Sans Unicode" w:hAnsi="Arial" w:cs="Times New Roman"/>
          <w:kern w:val="1"/>
          <w:lang w:eastAsia="ru-RU" w:bidi="hi-IN"/>
        </w:rPr>
        <w:t xml:space="preserve">- </w:t>
      </w:r>
      <w:r w:rsidRPr="001B00F7">
        <w:rPr>
          <w:rFonts w:ascii="Arial" w:eastAsia="Lucida Sans Unicode" w:hAnsi="Arial" w:cs="Times New Roman"/>
          <w:kern w:val="1"/>
          <w:lang w:eastAsia="hi-IN" w:bidi="hi-IN"/>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1B00F7" w:rsidRPr="001B00F7" w:rsidRDefault="001B00F7" w:rsidP="001B00F7">
      <w:pPr>
        <w:widowControl w:val="0"/>
        <w:suppressAutoHyphens/>
        <w:spacing w:after="0" w:line="240" w:lineRule="auto"/>
        <w:ind w:firstLine="540"/>
        <w:jc w:val="both"/>
        <w:rPr>
          <w:rFonts w:ascii="Arial" w:eastAsia="Lucida Sans Unicode" w:hAnsi="Arial" w:cs="Times New Roman"/>
          <w:kern w:val="1"/>
          <w:lang w:eastAsia="ru-RU" w:bidi="hi-IN"/>
        </w:rPr>
      </w:pPr>
      <w:r w:rsidRPr="001B00F7">
        <w:rPr>
          <w:rFonts w:ascii="Arial" w:eastAsia="Lucida Sans Unicode" w:hAnsi="Arial" w:cs="Times New Roman"/>
          <w:kern w:val="1"/>
          <w:lang w:eastAsia="ru-RU" w:bidi="hi-IN"/>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B00F7" w:rsidRPr="001B00F7" w:rsidRDefault="001B00F7" w:rsidP="001B00F7">
      <w:pPr>
        <w:widowControl w:val="0"/>
        <w:suppressAutoHyphens/>
        <w:spacing w:after="0" w:line="240" w:lineRule="auto"/>
        <w:ind w:firstLine="709"/>
        <w:jc w:val="both"/>
        <w:rPr>
          <w:rFonts w:ascii="Arial" w:eastAsia="Lucida Sans Unicode" w:hAnsi="Arial" w:cs="Times New Roman"/>
          <w:kern w:val="1"/>
          <w:lang w:eastAsia="hi-IN" w:bidi="hi-IN"/>
        </w:rPr>
      </w:pPr>
      <w:r w:rsidRPr="001B00F7">
        <w:rPr>
          <w:rFonts w:ascii="Arial" w:eastAsia="Lucida Sans Unicode" w:hAnsi="Arial" w:cs="Times New Roman"/>
          <w:kern w:val="1"/>
          <w:lang w:eastAsia="ru-RU" w:bidi="hi-IN"/>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1B00F7" w:rsidRPr="001B00F7" w:rsidRDefault="001B00F7" w:rsidP="001B00F7">
      <w:pPr>
        <w:widowControl w:val="0"/>
        <w:suppressAutoHyphens/>
        <w:spacing w:after="0" w:line="240" w:lineRule="auto"/>
        <w:ind w:firstLine="540"/>
        <w:jc w:val="both"/>
        <w:rPr>
          <w:rFonts w:ascii="Arial" w:eastAsia="Lucida Sans Unicode" w:hAnsi="Arial" w:cs="Mangal"/>
          <w:kern w:val="1"/>
          <w:lang w:eastAsia="hi-IN" w:bidi="hi-IN"/>
        </w:rPr>
      </w:pPr>
      <w:r w:rsidRPr="001B00F7">
        <w:rPr>
          <w:rFonts w:ascii="Arial" w:eastAsia="Lucida Sans Unicode" w:hAnsi="Arial" w:cs="Times New Roman"/>
          <w:kern w:val="1"/>
          <w:lang w:eastAsia="hi-IN" w:bidi="hi-IN"/>
        </w:rPr>
        <w:t>1.2. первое предложение абзаца второго пункте 3 изложить в следующей редакции:</w:t>
      </w:r>
    </w:p>
    <w:p w:rsidR="001B00F7" w:rsidRPr="001B00F7" w:rsidRDefault="001B00F7" w:rsidP="001B00F7">
      <w:pPr>
        <w:widowControl w:val="0"/>
        <w:suppressAutoHyphens/>
        <w:spacing w:after="0" w:line="240" w:lineRule="auto"/>
        <w:ind w:firstLine="540"/>
        <w:jc w:val="both"/>
        <w:rPr>
          <w:rFonts w:ascii="Arial" w:eastAsia="Lucida Sans Unicode" w:hAnsi="Arial" w:cs="Times New Roman"/>
          <w:kern w:val="1"/>
          <w:lang w:eastAsia="hi-IN" w:bidi="hi-IN"/>
        </w:rPr>
      </w:pPr>
      <w:r w:rsidRPr="001B00F7">
        <w:rPr>
          <w:rFonts w:ascii="Arial" w:eastAsia="Lucida Sans Unicode" w:hAnsi="Arial" w:cs="Mangal"/>
          <w:kern w:val="1"/>
          <w:lang w:eastAsia="hi-IN" w:bidi="hi-IN"/>
        </w:rPr>
        <w:t>"Налог подлежит уплате налогоплательщиками-организациями в срок не позднее 1 марта года, следующего за истекшим налоговым периодом.</w:t>
      </w:r>
      <w:r w:rsidRPr="001B00F7">
        <w:rPr>
          <w:rFonts w:ascii="Arial" w:eastAsia="Lucida Sans Unicode" w:hAnsi="Arial" w:cs="Times New Roman"/>
          <w:kern w:val="1"/>
          <w:lang w:eastAsia="hi-IN" w:bidi="hi-IN"/>
        </w:rPr>
        <w:t xml:space="preserve">»;  </w:t>
      </w:r>
    </w:p>
    <w:p w:rsidR="001B00F7" w:rsidRPr="001B00F7" w:rsidRDefault="001B00F7" w:rsidP="001B00F7">
      <w:pPr>
        <w:suppressAutoHyphens/>
        <w:spacing w:after="0" w:line="240" w:lineRule="auto"/>
        <w:ind w:firstLine="540"/>
        <w:jc w:val="both"/>
        <w:rPr>
          <w:rFonts w:ascii="Arial" w:eastAsia="Times New Roman" w:hAnsi="Arial" w:cs="Times New Roman"/>
          <w:color w:val="000000"/>
          <w:lang w:eastAsia="ru-RU" w:bidi="hi-IN"/>
        </w:rPr>
      </w:pPr>
      <w:r w:rsidRPr="001B00F7">
        <w:rPr>
          <w:rFonts w:ascii="Arial" w:eastAsia="Arial" w:hAnsi="Arial" w:cs="Times New Roman"/>
          <w:lang w:eastAsia="zh-CN" w:bidi="hi-IN"/>
        </w:rPr>
        <w:t xml:space="preserve">2. </w:t>
      </w:r>
      <w:r w:rsidRPr="001B00F7">
        <w:rPr>
          <w:rFonts w:ascii="Arial" w:eastAsia="Arial" w:hAnsi="Arial" w:cs="Times New Roman"/>
          <w:lang w:eastAsia="hi-IN" w:bidi="hi-IN"/>
        </w:rPr>
        <w:t xml:space="preserve">Настоящее решение вступает в силу с 1 января 2020 года, </w:t>
      </w:r>
      <w:r w:rsidRPr="001B00F7">
        <w:rPr>
          <w:rFonts w:ascii="Arial" w:eastAsia="Arial" w:hAnsi="Arial" w:cs="Times New Roman"/>
          <w:lang w:eastAsia="ru-RU" w:bidi="hi-IN"/>
        </w:rPr>
        <w:t xml:space="preserve">но не ранее чем по истечении одного месяца со дня официального опубликования. </w:t>
      </w:r>
    </w:p>
    <w:p w:rsidR="001B00F7" w:rsidRPr="001B00F7" w:rsidRDefault="001B00F7" w:rsidP="001B00F7">
      <w:pPr>
        <w:widowControl w:val="0"/>
        <w:suppressAutoHyphens/>
        <w:spacing w:after="0" w:line="240" w:lineRule="auto"/>
        <w:ind w:firstLine="540"/>
        <w:jc w:val="both"/>
        <w:rPr>
          <w:rFonts w:ascii="Arial" w:eastAsia="Lucida Sans Unicode" w:hAnsi="Arial" w:cs="Times New Roman"/>
          <w:kern w:val="1"/>
          <w:lang w:eastAsia="hi-IN" w:bidi="hi-IN"/>
        </w:rPr>
      </w:pPr>
      <w:r w:rsidRPr="001B00F7">
        <w:rPr>
          <w:rFonts w:ascii="Arial" w:eastAsia="Times New Roman" w:hAnsi="Arial" w:cs="Times New Roman"/>
          <w:color w:val="000000"/>
          <w:kern w:val="1"/>
          <w:lang w:eastAsia="ru-RU" w:bidi="hi-IN"/>
        </w:rPr>
        <w:t>Положения пункта 1.2. части 1 настоящего решения применяются, начиная с уплаты земельного налогов за налоговый период 2020 года.</w:t>
      </w:r>
    </w:p>
    <w:p w:rsidR="001B00F7" w:rsidRPr="001B00F7" w:rsidRDefault="001B00F7" w:rsidP="001B00F7">
      <w:pPr>
        <w:widowControl w:val="0"/>
        <w:suppressAutoHyphens/>
        <w:spacing w:after="0" w:line="240" w:lineRule="auto"/>
        <w:jc w:val="both"/>
        <w:rPr>
          <w:rFonts w:ascii="Arial" w:eastAsia="Times New Roman" w:hAnsi="Arial" w:cs="Times New Roman"/>
          <w:color w:val="000000"/>
          <w:kern w:val="1"/>
          <w:lang w:eastAsia="ru-RU" w:bidi="hi-IN"/>
        </w:rPr>
      </w:pPr>
    </w:p>
    <w:p w:rsidR="001B00F7" w:rsidRPr="001B00F7" w:rsidRDefault="001B00F7" w:rsidP="001B00F7">
      <w:pPr>
        <w:widowControl w:val="0"/>
        <w:suppressAutoHyphens/>
        <w:spacing w:after="0" w:line="240" w:lineRule="auto"/>
        <w:jc w:val="both"/>
        <w:rPr>
          <w:rFonts w:ascii="Arial" w:eastAsia="Times New Roman" w:hAnsi="Arial" w:cs="Times New Roman"/>
          <w:color w:val="000000"/>
          <w:kern w:val="1"/>
          <w:lang w:eastAsia="ru-RU" w:bidi="hi-IN"/>
        </w:rPr>
      </w:pPr>
    </w:p>
    <w:p w:rsidR="001B00F7" w:rsidRPr="001B00F7" w:rsidRDefault="001B00F7" w:rsidP="001B00F7">
      <w:pPr>
        <w:widowControl w:val="0"/>
        <w:suppressAutoHyphens/>
        <w:spacing w:after="0" w:line="240" w:lineRule="auto"/>
        <w:jc w:val="both"/>
        <w:rPr>
          <w:rFonts w:ascii="Arial" w:eastAsia="Times New Roman" w:hAnsi="Arial" w:cs="Times New Roman"/>
          <w:color w:val="000000"/>
          <w:kern w:val="1"/>
          <w:lang w:eastAsia="ru-RU" w:bidi="hi-IN"/>
        </w:rPr>
      </w:pPr>
    </w:p>
    <w:p w:rsidR="001B00F7" w:rsidRPr="001B00F7" w:rsidRDefault="001B00F7" w:rsidP="001B00F7">
      <w:pPr>
        <w:suppressAutoHyphens/>
        <w:autoSpaceDE w:val="0"/>
        <w:spacing w:after="0" w:line="240" w:lineRule="auto"/>
        <w:jc w:val="both"/>
        <w:rPr>
          <w:rFonts w:ascii="Arial" w:eastAsia="Times New Roman" w:hAnsi="Arial" w:cs="Arial"/>
          <w:b/>
          <w:bCs/>
          <w:kern w:val="1"/>
          <w:lang w:eastAsia="zh-CN"/>
        </w:rPr>
      </w:pPr>
      <w:r w:rsidRPr="001B00F7">
        <w:rPr>
          <w:rFonts w:ascii="Arial" w:eastAsia="Times New Roman" w:hAnsi="Arial" w:cs="Arial"/>
          <w:bCs/>
          <w:kern w:val="1"/>
          <w:lang w:eastAsia="zh-CN"/>
        </w:rPr>
        <w:t>Председатель Совета депутатов</w:t>
      </w:r>
    </w:p>
    <w:p w:rsidR="001B00F7" w:rsidRPr="001B00F7" w:rsidRDefault="001B00F7" w:rsidP="001B00F7">
      <w:pPr>
        <w:suppressAutoHyphens/>
        <w:autoSpaceDE w:val="0"/>
        <w:spacing w:after="0" w:line="240" w:lineRule="auto"/>
        <w:jc w:val="both"/>
        <w:rPr>
          <w:rFonts w:ascii="Arial" w:eastAsia="Times New Roman" w:hAnsi="Arial" w:cs="Arial"/>
          <w:b/>
          <w:bCs/>
          <w:kern w:val="1"/>
          <w:lang w:eastAsia="zh-CN"/>
        </w:rPr>
      </w:pPr>
      <w:r w:rsidRPr="001B00F7">
        <w:rPr>
          <w:rFonts w:ascii="Arial" w:eastAsia="Times New Roman" w:hAnsi="Arial" w:cs="Arial"/>
          <w:bCs/>
          <w:kern w:val="1"/>
          <w:lang w:eastAsia="zh-CN"/>
        </w:rPr>
        <w:t>Городского поселения поселок Судиславль :</w:t>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t>С. В. Мамонтов</w:t>
      </w:r>
    </w:p>
    <w:p w:rsidR="001B00F7" w:rsidRPr="001B00F7" w:rsidRDefault="001B00F7" w:rsidP="001B00F7">
      <w:pPr>
        <w:suppressAutoHyphens/>
        <w:autoSpaceDE w:val="0"/>
        <w:spacing w:after="0" w:line="240" w:lineRule="auto"/>
        <w:ind w:firstLine="540"/>
        <w:jc w:val="both"/>
        <w:rPr>
          <w:rFonts w:ascii="Arial" w:eastAsia="Times New Roman" w:hAnsi="Arial" w:cs="Arial"/>
          <w:bCs/>
          <w:kern w:val="1"/>
          <w:lang w:eastAsia="zh-CN"/>
        </w:rPr>
      </w:pPr>
    </w:p>
    <w:p w:rsidR="001B00F7" w:rsidRPr="001B00F7" w:rsidRDefault="001B00F7" w:rsidP="001B00F7">
      <w:pPr>
        <w:suppressAutoHyphens/>
        <w:autoSpaceDE w:val="0"/>
        <w:spacing w:after="0" w:line="240" w:lineRule="auto"/>
        <w:jc w:val="both"/>
        <w:rPr>
          <w:rFonts w:ascii="Arial" w:eastAsia="Times New Roman" w:hAnsi="Arial" w:cs="Arial"/>
          <w:b/>
          <w:bCs/>
          <w:kern w:val="1"/>
          <w:lang w:eastAsia="zh-CN"/>
        </w:rPr>
      </w:pPr>
      <w:r w:rsidRPr="001B00F7">
        <w:rPr>
          <w:rFonts w:ascii="Arial" w:eastAsia="Times New Roman" w:hAnsi="Arial" w:cs="Arial"/>
          <w:bCs/>
          <w:kern w:val="1"/>
          <w:lang w:eastAsia="zh-CN"/>
        </w:rPr>
        <w:t>Глава городского</w:t>
      </w:r>
    </w:p>
    <w:p w:rsidR="001B00F7" w:rsidRPr="001B00F7" w:rsidRDefault="001B00F7" w:rsidP="001B00F7">
      <w:pPr>
        <w:suppressAutoHyphens/>
        <w:autoSpaceDE w:val="0"/>
        <w:spacing w:after="0" w:line="240" w:lineRule="auto"/>
        <w:jc w:val="both"/>
        <w:rPr>
          <w:rFonts w:ascii="Arial" w:eastAsia="Times New Roman" w:hAnsi="Arial" w:cs="Arial"/>
          <w:b/>
          <w:bCs/>
          <w:kern w:val="1"/>
          <w:lang w:eastAsia="zh-CN"/>
        </w:rPr>
      </w:pPr>
      <w:r w:rsidRPr="001B00F7">
        <w:rPr>
          <w:rFonts w:ascii="Arial" w:eastAsia="Times New Roman" w:hAnsi="Arial" w:cs="Arial"/>
          <w:bCs/>
          <w:kern w:val="1"/>
          <w:lang w:eastAsia="zh-CN"/>
        </w:rPr>
        <w:t>поселения поселок Судиславль:</w:t>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r>
      <w:r w:rsidRPr="001B00F7">
        <w:rPr>
          <w:rFonts w:ascii="Arial" w:eastAsia="Times New Roman" w:hAnsi="Arial" w:cs="Arial"/>
          <w:bCs/>
          <w:kern w:val="1"/>
          <w:lang w:eastAsia="zh-CN"/>
        </w:rPr>
        <w:tab/>
        <w:t>М. А. Беляева</w:t>
      </w:r>
    </w:p>
    <w:p w:rsidR="001B00F7" w:rsidRPr="001B00F7" w:rsidRDefault="001B00F7" w:rsidP="001B00F7">
      <w:pPr>
        <w:widowControl w:val="0"/>
        <w:suppressAutoHyphens/>
        <w:spacing w:after="0" w:line="240" w:lineRule="auto"/>
        <w:jc w:val="both"/>
        <w:rPr>
          <w:rFonts w:ascii="Times New Roman" w:eastAsia="Lucida Sans Unicode" w:hAnsi="Times New Roman" w:cs="Mangal"/>
          <w:kern w:val="1"/>
          <w:sz w:val="24"/>
          <w:szCs w:val="24"/>
          <w:lang w:eastAsia="hi-IN" w:bidi="hi-IN"/>
        </w:rPr>
      </w:pPr>
    </w:p>
    <w:p w:rsidR="00276AD9" w:rsidRPr="001B00F7" w:rsidRDefault="00276AD9" w:rsidP="001B00F7">
      <w:pPr>
        <w:spacing w:after="0"/>
        <w:rPr>
          <w:rFonts w:ascii="Arial" w:hAnsi="Arial" w:cs="Arial"/>
          <w:bCs/>
        </w:rPr>
      </w:pPr>
    </w:p>
    <w:sectPr w:rsidR="00276AD9" w:rsidRPr="001B00F7" w:rsidSect="00BE5018">
      <w:footerReference w:type="even" r:id="rId8"/>
      <w:footerReference w:type="default" r:id="rId9"/>
      <w:pgSz w:w="11906" w:h="16838"/>
      <w:pgMar w:top="567" w:right="567" w:bottom="851" w:left="1418"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8D" w:rsidRDefault="0044118D">
      <w:pPr>
        <w:spacing w:after="0" w:line="240" w:lineRule="auto"/>
      </w:pPr>
      <w:r>
        <w:separator/>
      </w:r>
    </w:p>
  </w:endnote>
  <w:endnote w:type="continuationSeparator" w:id="0">
    <w:p w:rsidR="0044118D" w:rsidRDefault="0044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76" w:rsidRDefault="00E74F76">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F76" w:rsidRDefault="00E74F7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276AD9">
                            <w:rPr>
                              <w:rStyle w:val="a4"/>
                              <w:i/>
                              <w:noProof/>
                              <w:sz w:val="16"/>
                              <w:szCs w:val="16"/>
                            </w:rPr>
                            <w:t>4</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E74F76" w:rsidRDefault="00E74F7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276AD9">
                      <w:rPr>
                        <w:rStyle w:val="a4"/>
                        <w:i/>
                        <w:noProof/>
                        <w:sz w:val="16"/>
                        <w:szCs w:val="16"/>
                      </w:rPr>
                      <w:t>4</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76" w:rsidRDefault="00E74F76">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F76" w:rsidRDefault="00E74F7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1B00F7">
                            <w:rPr>
                              <w:rStyle w:val="a4"/>
                              <w:i/>
                              <w:noProof/>
                              <w:sz w:val="16"/>
                              <w:szCs w:val="16"/>
                            </w:rPr>
                            <w:t>1</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E74F76" w:rsidRDefault="00E74F7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1B00F7">
                      <w:rPr>
                        <w:rStyle w:val="a4"/>
                        <w:i/>
                        <w:noProof/>
                        <w:sz w:val="16"/>
                        <w:szCs w:val="16"/>
                      </w:rPr>
                      <w:t>1</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8D" w:rsidRDefault="0044118D">
      <w:pPr>
        <w:spacing w:after="0" w:line="240" w:lineRule="auto"/>
      </w:pPr>
      <w:r>
        <w:separator/>
      </w:r>
    </w:p>
  </w:footnote>
  <w:footnote w:type="continuationSeparator" w:id="0">
    <w:p w:rsidR="0044118D" w:rsidRDefault="00441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15:restartNumberingAfterBreak="0">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2" w15:restartNumberingAfterBreak="0">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27" w15:restartNumberingAfterBreak="0">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8" w15:restartNumberingAfterBreak="0">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29" w15:restartNumberingAfterBreak="0">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0" w15:restartNumberingAfterBreak="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4E392A1D"/>
    <w:multiLevelType w:val="hybridMultilevel"/>
    <w:tmpl w:val="7A50BE4E"/>
    <w:lvl w:ilvl="0" w:tplc="9B1E384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3" w15:restartNumberingAfterBreak="0">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4" w15:restartNumberingAfterBreak="0">
    <w:nsid w:val="5D967A9D"/>
    <w:multiLevelType w:val="hybridMultilevel"/>
    <w:tmpl w:val="470E6CB0"/>
    <w:lvl w:ilvl="0" w:tplc="D164AAD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5" w15:restartNumberingAfterBreak="0">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36" w15:restartNumberingAfterBreak="0">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7" w15:restartNumberingAfterBreak="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39" w15:restartNumberingAfterBreak="0">
    <w:nsid w:val="754A5FA7"/>
    <w:multiLevelType w:val="hybridMultilevel"/>
    <w:tmpl w:val="62D02B64"/>
    <w:lvl w:ilvl="0" w:tplc="F8905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41" w15:restartNumberingAfterBreak="0">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22"/>
  </w:num>
  <w:num w:numId="4">
    <w:abstractNumId w:val="20"/>
  </w:num>
  <w:num w:numId="5">
    <w:abstractNumId w:val="33"/>
  </w:num>
  <w:num w:numId="6">
    <w:abstractNumId w:val="24"/>
  </w:num>
  <w:num w:numId="7">
    <w:abstractNumId w:val="23"/>
  </w:num>
  <w:num w:numId="8">
    <w:abstractNumId w:val="3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8"/>
  </w:num>
  <w:num w:numId="13">
    <w:abstractNumId w:val="35"/>
  </w:num>
  <w:num w:numId="14">
    <w:abstractNumId w:val="41"/>
  </w:num>
  <w:num w:numId="15">
    <w:abstractNumId w:val="32"/>
  </w:num>
  <w:num w:numId="16">
    <w:abstractNumId w:val="21"/>
  </w:num>
  <w:num w:numId="17">
    <w:abstractNumId w:val="36"/>
  </w:num>
  <w:num w:numId="18">
    <w:abstractNumId w:val="40"/>
  </w:num>
  <w:num w:numId="19">
    <w:abstractNumId w:val="26"/>
  </w:num>
  <w:num w:numId="20">
    <w:abstractNumId w:val="27"/>
  </w:num>
  <w:num w:numId="21">
    <w:abstractNumId w:val="19"/>
  </w:num>
  <w:num w:numId="22">
    <w:abstractNumId w:val="30"/>
  </w:num>
  <w:num w:numId="23">
    <w:abstractNumId w:val="2"/>
  </w:num>
  <w:num w:numId="24">
    <w:abstractNumId w:val="31"/>
  </w:num>
  <w:num w:numId="25">
    <w:abstractNumId w:val="39"/>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20853"/>
    <w:rsid w:val="000308D6"/>
    <w:rsid w:val="00031125"/>
    <w:rsid w:val="0003306D"/>
    <w:rsid w:val="00055BB0"/>
    <w:rsid w:val="0007632F"/>
    <w:rsid w:val="000B23DB"/>
    <w:rsid w:val="000B3C4D"/>
    <w:rsid w:val="000B561C"/>
    <w:rsid w:val="000C2CF1"/>
    <w:rsid w:val="000C3EA7"/>
    <w:rsid w:val="000D163F"/>
    <w:rsid w:val="000D32EF"/>
    <w:rsid w:val="000D54F4"/>
    <w:rsid w:val="000D6189"/>
    <w:rsid w:val="000D63EA"/>
    <w:rsid w:val="000F138B"/>
    <w:rsid w:val="000F2088"/>
    <w:rsid w:val="00107112"/>
    <w:rsid w:val="00114D98"/>
    <w:rsid w:val="001215DC"/>
    <w:rsid w:val="00161FFC"/>
    <w:rsid w:val="001918C0"/>
    <w:rsid w:val="00192C61"/>
    <w:rsid w:val="001A2A12"/>
    <w:rsid w:val="001A4C4B"/>
    <w:rsid w:val="001B00F7"/>
    <w:rsid w:val="001B30AD"/>
    <w:rsid w:val="001B6043"/>
    <w:rsid w:val="001C4520"/>
    <w:rsid w:val="00202456"/>
    <w:rsid w:val="00235052"/>
    <w:rsid w:val="00242A38"/>
    <w:rsid w:val="0024458F"/>
    <w:rsid w:val="00252DD5"/>
    <w:rsid w:val="00272AE8"/>
    <w:rsid w:val="002730AB"/>
    <w:rsid w:val="00276AD9"/>
    <w:rsid w:val="00313C59"/>
    <w:rsid w:val="00323DE5"/>
    <w:rsid w:val="003308EC"/>
    <w:rsid w:val="00337CF1"/>
    <w:rsid w:val="003513CF"/>
    <w:rsid w:val="003734BF"/>
    <w:rsid w:val="003A0881"/>
    <w:rsid w:val="003A44E8"/>
    <w:rsid w:val="003A756A"/>
    <w:rsid w:val="003B1348"/>
    <w:rsid w:val="003B3152"/>
    <w:rsid w:val="003C0BD7"/>
    <w:rsid w:val="004016F4"/>
    <w:rsid w:val="004104A4"/>
    <w:rsid w:val="00414363"/>
    <w:rsid w:val="00415E60"/>
    <w:rsid w:val="0042208C"/>
    <w:rsid w:val="00435C19"/>
    <w:rsid w:val="00435CE6"/>
    <w:rsid w:val="0044118D"/>
    <w:rsid w:val="0044248E"/>
    <w:rsid w:val="004A6BB7"/>
    <w:rsid w:val="004D0D67"/>
    <w:rsid w:val="00501A53"/>
    <w:rsid w:val="00535F27"/>
    <w:rsid w:val="00537C07"/>
    <w:rsid w:val="0055324F"/>
    <w:rsid w:val="0058451E"/>
    <w:rsid w:val="005912E7"/>
    <w:rsid w:val="005A12F9"/>
    <w:rsid w:val="005A424F"/>
    <w:rsid w:val="005C1575"/>
    <w:rsid w:val="005C6972"/>
    <w:rsid w:val="005D5809"/>
    <w:rsid w:val="005D65C7"/>
    <w:rsid w:val="005E2837"/>
    <w:rsid w:val="005F0098"/>
    <w:rsid w:val="00606A32"/>
    <w:rsid w:val="00622611"/>
    <w:rsid w:val="00633B87"/>
    <w:rsid w:val="00641128"/>
    <w:rsid w:val="006530E8"/>
    <w:rsid w:val="00670E9B"/>
    <w:rsid w:val="00676CCD"/>
    <w:rsid w:val="006B6360"/>
    <w:rsid w:val="006C53F2"/>
    <w:rsid w:val="006D59BA"/>
    <w:rsid w:val="00701D88"/>
    <w:rsid w:val="00710E6F"/>
    <w:rsid w:val="00733360"/>
    <w:rsid w:val="00752089"/>
    <w:rsid w:val="00761839"/>
    <w:rsid w:val="00761C64"/>
    <w:rsid w:val="00783FBA"/>
    <w:rsid w:val="007B4189"/>
    <w:rsid w:val="007E09FC"/>
    <w:rsid w:val="007F2E71"/>
    <w:rsid w:val="00812EEE"/>
    <w:rsid w:val="00813B2E"/>
    <w:rsid w:val="0082027B"/>
    <w:rsid w:val="008B66A2"/>
    <w:rsid w:val="008D33B9"/>
    <w:rsid w:val="008D51E0"/>
    <w:rsid w:val="008E047B"/>
    <w:rsid w:val="008F255F"/>
    <w:rsid w:val="008F7321"/>
    <w:rsid w:val="00915346"/>
    <w:rsid w:val="009249AE"/>
    <w:rsid w:val="00940FA1"/>
    <w:rsid w:val="00980EE0"/>
    <w:rsid w:val="00985A8C"/>
    <w:rsid w:val="009B3C13"/>
    <w:rsid w:val="009B6E31"/>
    <w:rsid w:val="009C153B"/>
    <w:rsid w:val="009C77C0"/>
    <w:rsid w:val="009D4B9B"/>
    <w:rsid w:val="009D6D11"/>
    <w:rsid w:val="009E65B0"/>
    <w:rsid w:val="009E7F9A"/>
    <w:rsid w:val="009F0BA8"/>
    <w:rsid w:val="009F168A"/>
    <w:rsid w:val="00A10650"/>
    <w:rsid w:val="00A37A51"/>
    <w:rsid w:val="00A81BE5"/>
    <w:rsid w:val="00A84EAB"/>
    <w:rsid w:val="00AA671A"/>
    <w:rsid w:val="00AC14F8"/>
    <w:rsid w:val="00AD6A06"/>
    <w:rsid w:val="00AE7AE0"/>
    <w:rsid w:val="00AF4B6C"/>
    <w:rsid w:val="00B01D30"/>
    <w:rsid w:val="00B122FE"/>
    <w:rsid w:val="00B12DB4"/>
    <w:rsid w:val="00B145B3"/>
    <w:rsid w:val="00B21E15"/>
    <w:rsid w:val="00B41EA2"/>
    <w:rsid w:val="00B4381B"/>
    <w:rsid w:val="00B517B9"/>
    <w:rsid w:val="00B84E46"/>
    <w:rsid w:val="00B934F8"/>
    <w:rsid w:val="00BC0A08"/>
    <w:rsid w:val="00BC0F67"/>
    <w:rsid w:val="00BC5A2D"/>
    <w:rsid w:val="00BD2AA9"/>
    <w:rsid w:val="00BD30B8"/>
    <w:rsid w:val="00BE5018"/>
    <w:rsid w:val="00C01E6E"/>
    <w:rsid w:val="00C27771"/>
    <w:rsid w:val="00C33EC5"/>
    <w:rsid w:val="00C41206"/>
    <w:rsid w:val="00C51584"/>
    <w:rsid w:val="00C55335"/>
    <w:rsid w:val="00CB0E83"/>
    <w:rsid w:val="00CB5C76"/>
    <w:rsid w:val="00CC013B"/>
    <w:rsid w:val="00CD54FE"/>
    <w:rsid w:val="00CD7B92"/>
    <w:rsid w:val="00CF264B"/>
    <w:rsid w:val="00D5128C"/>
    <w:rsid w:val="00D71F60"/>
    <w:rsid w:val="00DA42EF"/>
    <w:rsid w:val="00DB0B38"/>
    <w:rsid w:val="00DB5A2D"/>
    <w:rsid w:val="00E308FB"/>
    <w:rsid w:val="00E74F76"/>
    <w:rsid w:val="00E84C54"/>
    <w:rsid w:val="00ED1DCF"/>
    <w:rsid w:val="00EE3CC1"/>
    <w:rsid w:val="00EF5235"/>
    <w:rsid w:val="00F00E05"/>
    <w:rsid w:val="00F20E2C"/>
    <w:rsid w:val="00F22C2A"/>
    <w:rsid w:val="00F23422"/>
    <w:rsid w:val="00F351A8"/>
    <w:rsid w:val="00F46C78"/>
    <w:rsid w:val="00F47D84"/>
    <w:rsid w:val="00F53599"/>
    <w:rsid w:val="00F570D0"/>
    <w:rsid w:val="00F57473"/>
    <w:rsid w:val="00F641C4"/>
    <w:rsid w:val="00F70F5C"/>
    <w:rsid w:val="00F87DA1"/>
    <w:rsid w:val="00FA06E7"/>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rsid w:val="005A424F"/>
    <w:rPr>
      <w:rFonts w:ascii="Tahoma" w:eastAsia="Times New Roman" w:hAnsi="Tahoma" w:cs="Tahoma"/>
      <w:b/>
      <w:kern w:val="1"/>
      <w:sz w:val="16"/>
      <w:szCs w:val="16"/>
      <w:lang w:eastAsia="ar-SA"/>
    </w:rPr>
  </w:style>
  <w:style w:type="paragraph" w:styleId="afc">
    <w:name w:val="Body Text Indent"/>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uiPriority w:val="99"/>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uiPriority w:val="99"/>
    <w:semiHidden/>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uiPriority w:val="34"/>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8">
    <w:name w:val="ConsPlusDocList"/>
    <w:next w:val="a"/>
    <w:rsid w:val="00276AD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9">
    <w:name w:val="  ConsPlusDocList"/>
    <w:next w:val="a"/>
    <w:rsid w:val="001B00F7"/>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8898</Words>
  <Characters>50722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3</cp:revision>
  <cp:lastPrinted>2018-12-25T04:57:00Z</cp:lastPrinted>
  <dcterms:created xsi:type="dcterms:W3CDTF">2019-11-26T11:24:00Z</dcterms:created>
  <dcterms:modified xsi:type="dcterms:W3CDTF">2019-11-26T11:24:00Z</dcterms:modified>
</cp:coreProperties>
</file>